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9E" w:rsidRDefault="000559DD">
      <w:pPr>
        <w:spacing w:after="0"/>
        <w:ind w:left="446" w:hanging="10"/>
      </w:pPr>
      <w:r>
        <w:rPr>
          <w:rFonts w:ascii="Arial" w:eastAsia="Arial" w:hAnsi="Arial" w:cs="Arial"/>
          <w:b/>
          <w:sz w:val="24"/>
        </w:rPr>
        <w:t xml:space="preserve">LET WEL: </w:t>
      </w:r>
    </w:p>
    <w:p w:rsidR="006F259E" w:rsidRDefault="000559DD">
      <w:pPr>
        <w:spacing w:after="0"/>
        <w:ind w:left="45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F259E" w:rsidRDefault="000559DD">
      <w:pPr>
        <w:numPr>
          <w:ilvl w:val="0"/>
          <w:numId w:val="1"/>
        </w:numPr>
        <w:spacing w:after="9" w:line="250" w:lineRule="auto"/>
        <w:ind w:hanging="283"/>
      </w:pPr>
      <w:proofErr w:type="spellStart"/>
      <w:r>
        <w:rPr>
          <w:rFonts w:ascii="Arial" w:eastAsia="Arial" w:hAnsi="Arial" w:cs="Arial"/>
          <w:sz w:val="24"/>
        </w:rPr>
        <w:t>Gebruik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altyd</w:t>
      </w:r>
      <w:proofErr w:type="spellEnd"/>
      <w:r>
        <w:rPr>
          <w:rFonts w:ascii="Arial" w:eastAsia="Arial" w:hAnsi="Arial" w:cs="Arial"/>
          <w:sz w:val="24"/>
        </w:rPr>
        <w:t xml:space="preserve"> die </w:t>
      </w:r>
      <w:proofErr w:type="spellStart"/>
      <w:r>
        <w:rPr>
          <w:rFonts w:ascii="Arial" w:eastAsia="Arial" w:hAnsi="Arial" w:cs="Arial"/>
          <w:sz w:val="24"/>
        </w:rPr>
        <w:t>rubriek</w:t>
      </w:r>
      <w:proofErr w:type="spellEnd"/>
      <w:r>
        <w:rPr>
          <w:rFonts w:ascii="Arial" w:eastAsia="Arial" w:hAnsi="Arial" w:cs="Arial"/>
          <w:sz w:val="24"/>
        </w:rPr>
        <w:t xml:space="preserve"> by die </w:t>
      </w:r>
      <w:proofErr w:type="spellStart"/>
      <w:r>
        <w:rPr>
          <w:rFonts w:ascii="Arial" w:eastAsia="Arial" w:hAnsi="Arial" w:cs="Arial"/>
          <w:sz w:val="24"/>
        </w:rPr>
        <w:t>nasien</w:t>
      </w:r>
      <w:proofErr w:type="spellEnd"/>
      <w:r>
        <w:rPr>
          <w:rFonts w:ascii="Arial" w:eastAsia="Arial" w:hAnsi="Arial" w:cs="Arial"/>
          <w:sz w:val="24"/>
        </w:rPr>
        <w:t xml:space="preserve"> van die </w:t>
      </w:r>
      <w:proofErr w:type="spellStart"/>
      <w:r>
        <w:rPr>
          <w:rFonts w:ascii="Arial" w:eastAsia="Arial" w:hAnsi="Arial" w:cs="Arial"/>
          <w:sz w:val="24"/>
        </w:rPr>
        <w:t>opstel</w:t>
      </w:r>
      <w:proofErr w:type="spellEnd"/>
      <w:r>
        <w:rPr>
          <w:rFonts w:ascii="Arial" w:eastAsia="Arial" w:hAnsi="Arial" w:cs="Arial"/>
          <w:sz w:val="24"/>
        </w:rPr>
        <w:t xml:space="preserve"> (</w:t>
      </w:r>
      <w:proofErr w:type="spellStart"/>
      <w:r>
        <w:rPr>
          <w:rFonts w:ascii="Arial" w:eastAsia="Arial" w:hAnsi="Arial" w:cs="Arial"/>
          <w:sz w:val="24"/>
        </w:rPr>
        <w:t>Vraestel</w:t>
      </w:r>
      <w:proofErr w:type="spellEnd"/>
      <w:r>
        <w:rPr>
          <w:rFonts w:ascii="Arial" w:eastAsia="Arial" w:hAnsi="Arial" w:cs="Arial"/>
          <w:sz w:val="24"/>
        </w:rPr>
        <w:t xml:space="preserve"> 3, AFDELING A). </w:t>
      </w:r>
    </w:p>
    <w:p w:rsidR="006F259E" w:rsidRDefault="000559DD">
      <w:pPr>
        <w:numPr>
          <w:ilvl w:val="0"/>
          <w:numId w:val="1"/>
        </w:numPr>
        <w:spacing w:after="9" w:line="250" w:lineRule="auto"/>
        <w:ind w:hanging="283"/>
      </w:pPr>
      <w:proofErr w:type="spellStart"/>
      <w:r>
        <w:rPr>
          <w:rFonts w:ascii="Arial" w:eastAsia="Arial" w:hAnsi="Arial" w:cs="Arial"/>
          <w:sz w:val="24"/>
        </w:rPr>
        <w:t>Punte</w:t>
      </w:r>
      <w:proofErr w:type="spellEnd"/>
      <w:r>
        <w:rPr>
          <w:rFonts w:ascii="Arial" w:eastAsia="Arial" w:hAnsi="Arial" w:cs="Arial"/>
          <w:sz w:val="24"/>
        </w:rPr>
        <w:t xml:space="preserve"> van 0–50 is in VYF </w:t>
      </w:r>
      <w:proofErr w:type="spellStart"/>
      <w:r>
        <w:rPr>
          <w:rFonts w:ascii="Arial" w:eastAsia="Arial" w:hAnsi="Arial" w:cs="Arial"/>
          <w:sz w:val="24"/>
        </w:rPr>
        <w:t>hoofvlakomskrywings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verdeel</w:t>
      </w:r>
      <w:proofErr w:type="spellEnd"/>
      <w:r>
        <w:rPr>
          <w:rFonts w:ascii="Arial" w:eastAsia="Arial" w:hAnsi="Arial" w:cs="Arial"/>
          <w:sz w:val="24"/>
        </w:rPr>
        <w:t xml:space="preserve">.  </w:t>
      </w:r>
    </w:p>
    <w:p w:rsidR="006F259E" w:rsidRDefault="000559DD">
      <w:pPr>
        <w:numPr>
          <w:ilvl w:val="0"/>
          <w:numId w:val="1"/>
        </w:numPr>
        <w:spacing w:after="9" w:line="250" w:lineRule="auto"/>
        <w:ind w:hanging="283"/>
      </w:pPr>
      <w:r>
        <w:rPr>
          <w:rFonts w:ascii="Arial" w:eastAsia="Arial" w:hAnsi="Arial" w:cs="Arial"/>
          <w:sz w:val="24"/>
        </w:rPr>
        <w:t xml:space="preserve">Die </w:t>
      </w:r>
      <w:proofErr w:type="spellStart"/>
      <w:r>
        <w:rPr>
          <w:rFonts w:ascii="Arial" w:eastAsia="Arial" w:hAnsi="Arial" w:cs="Arial"/>
          <w:sz w:val="24"/>
        </w:rPr>
        <w:t>kriteria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vir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Inhoud</w:t>
      </w:r>
      <w:proofErr w:type="spellEnd"/>
      <w:r>
        <w:rPr>
          <w:rFonts w:ascii="Arial" w:eastAsia="Arial" w:hAnsi="Arial" w:cs="Arial"/>
          <w:sz w:val="24"/>
        </w:rPr>
        <w:t xml:space="preserve">, Taal </w:t>
      </w:r>
      <w:proofErr w:type="spellStart"/>
      <w:r>
        <w:rPr>
          <w:rFonts w:ascii="Arial" w:eastAsia="Arial" w:hAnsi="Arial" w:cs="Arial"/>
          <w:sz w:val="24"/>
        </w:rPr>
        <w:t>en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Styl</w:t>
      </w:r>
      <w:proofErr w:type="spellEnd"/>
      <w:r>
        <w:rPr>
          <w:rFonts w:ascii="Arial" w:eastAsia="Arial" w:hAnsi="Arial" w:cs="Arial"/>
          <w:sz w:val="24"/>
        </w:rPr>
        <w:t xml:space="preserve"> is </w:t>
      </w:r>
      <w:proofErr w:type="spellStart"/>
      <w:r>
        <w:rPr>
          <w:rFonts w:ascii="Arial" w:eastAsia="Arial" w:hAnsi="Arial" w:cs="Arial"/>
          <w:sz w:val="24"/>
        </w:rPr>
        <w:t>verder</w:t>
      </w:r>
      <w:proofErr w:type="spellEnd"/>
      <w:r>
        <w:rPr>
          <w:rFonts w:ascii="Arial" w:eastAsia="Arial" w:hAnsi="Arial" w:cs="Arial"/>
          <w:sz w:val="24"/>
        </w:rPr>
        <w:t xml:space="preserve"> in elk van die </w:t>
      </w:r>
      <w:proofErr w:type="spellStart"/>
      <w:r>
        <w:rPr>
          <w:rFonts w:ascii="Arial" w:eastAsia="Arial" w:hAnsi="Arial" w:cs="Arial"/>
          <w:sz w:val="24"/>
        </w:rPr>
        <w:t>vyf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vlakomskrywings</w:t>
      </w:r>
      <w:proofErr w:type="spellEnd"/>
      <w:r>
        <w:rPr>
          <w:rFonts w:ascii="Arial" w:eastAsia="Arial" w:hAnsi="Arial" w:cs="Arial"/>
          <w:sz w:val="24"/>
        </w:rPr>
        <w:t xml:space="preserve"> in ’n </w:t>
      </w:r>
      <w:proofErr w:type="spellStart"/>
      <w:r>
        <w:rPr>
          <w:rFonts w:ascii="Arial" w:eastAsia="Arial" w:hAnsi="Arial" w:cs="Arial"/>
          <w:sz w:val="24"/>
        </w:rPr>
        <w:t>hoë</w:t>
      </w:r>
      <w:proofErr w:type="spellEnd"/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en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laevlaksubkategorie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verdeel</w:t>
      </w:r>
      <w:proofErr w:type="spellEnd"/>
      <w:r>
        <w:rPr>
          <w:rFonts w:ascii="Arial" w:eastAsia="Arial" w:hAnsi="Arial" w:cs="Arial"/>
          <w:sz w:val="24"/>
        </w:rPr>
        <w:t xml:space="preserve">, met die </w:t>
      </w:r>
      <w:proofErr w:type="spellStart"/>
      <w:r>
        <w:rPr>
          <w:rFonts w:ascii="Arial" w:eastAsia="Arial" w:hAnsi="Arial" w:cs="Arial"/>
          <w:sz w:val="24"/>
        </w:rPr>
        <w:t>toepaslike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verspreiding</w:t>
      </w:r>
      <w:proofErr w:type="spellEnd"/>
      <w:r>
        <w:rPr>
          <w:rFonts w:ascii="Arial" w:eastAsia="Arial" w:hAnsi="Arial" w:cs="Arial"/>
          <w:sz w:val="24"/>
        </w:rPr>
        <w:t xml:space="preserve"> van </w:t>
      </w:r>
      <w:proofErr w:type="spellStart"/>
      <w:r>
        <w:rPr>
          <w:rFonts w:ascii="Arial" w:eastAsia="Arial" w:hAnsi="Arial" w:cs="Arial"/>
          <w:sz w:val="24"/>
        </w:rPr>
        <w:t>punte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en</w:t>
      </w:r>
      <w:proofErr w:type="spellEnd"/>
      <w:r>
        <w:rPr>
          <w:rFonts w:ascii="Arial" w:eastAsia="Arial" w:hAnsi="Arial" w:cs="Arial"/>
          <w:sz w:val="24"/>
        </w:rPr>
        <w:t xml:space="preserve"> die </w:t>
      </w:r>
      <w:proofErr w:type="spellStart"/>
      <w:r>
        <w:rPr>
          <w:rFonts w:ascii="Arial" w:eastAsia="Arial" w:hAnsi="Arial" w:cs="Arial"/>
          <w:sz w:val="24"/>
        </w:rPr>
        <w:t>omskrywings</w:t>
      </w:r>
      <w:proofErr w:type="spellEnd"/>
      <w:r>
        <w:rPr>
          <w:rFonts w:ascii="Arial" w:eastAsia="Arial" w:hAnsi="Arial" w:cs="Arial"/>
          <w:sz w:val="24"/>
        </w:rPr>
        <w:t xml:space="preserve">.  </w:t>
      </w:r>
    </w:p>
    <w:p w:rsidR="006F259E" w:rsidRDefault="000559DD">
      <w:pPr>
        <w:numPr>
          <w:ilvl w:val="0"/>
          <w:numId w:val="1"/>
        </w:numPr>
        <w:spacing w:after="9" w:line="250" w:lineRule="auto"/>
        <w:ind w:hanging="283"/>
      </w:pPr>
      <w:proofErr w:type="spellStart"/>
      <w:r>
        <w:rPr>
          <w:rFonts w:ascii="Arial" w:eastAsia="Arial" w:hAnsi="Arial" w:cs="Arial"/>
          <w:sz w:val="24"/>
        </w:rPr>
        <w:t>Struktuur</w:t>
      </w:r>
      <w:proofErr w:type="spellEnd"/>
      <w:r>
        <w:rPr>
          <w:rFonts w:ascii="Arial" w:eastAsia="Arial" w:hAnsi="Arial" w:cs="Arial"/>
          <w:sz w:val="24"/>
        </w:rPr>
        <w:t xml:space="preserve"> word </w:t>
      </w:r>
      <w:proofErr w:type="spellStart"/>
      <w:r>
        <w:rPr>
          <w:rFonts w:ascii="Arial" w:eastAsia="Arial" w:hAnsi="Arial" w:cs="Arial"/>
          <w:sz w:val="24"/>
        </w:rPr>
        <w:t>nie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deur</w:t>
      </w:r>
      <w:proofErr w:type="spellEnd"/>
      <w:r>
        <w:rPr>
          <w:rFonts w:ascii="Arial" w:eastAsia="Arial" w:hAnsi="Arial" w:cs="Arial"/>
          <w:sz w:val="24"/>
        </w:rPr>
        <w:t xml:space="preserve"> die </w:t>
      </w:r>
      <w:proofErr w:type="spellStart"/>
      <w:r>
        <w:rPr>
          <w:rFonts w:ascii="Arial" w:eastAsia="Arial" w:hAnsi="Arial" w:cs="Arial"/>
          <w:sz w:val="24"/>
        </w:rPr>
        <w:t>verdeling</w:t>
      </w:r>
      <w:proofErr w:type="spellEnd"/>
      <w:r>
        <w:rPr>
          <w:rFonts w:ascii="Arial" w:eastAsia="Arial" w:hAnsi="Arial" w:cs="Arial"/>
          <w:sz w:val="24"/>
        </w:rPr>
        <w:t xml:space="preserve"> in ’n </w:t>
      </w:r>
      <w:proofErr w:type="spellStart"/>
      <w:r>
        <w:rPr>
          <w:rFonts w:ascii="Arial" w:eastAsia="Arial" w:hAnsi="Arial" w:cs="Arial"/>
          <w:sz w:val="24"/>
        </w:rPr>
        <w:t>hoë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vlak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beïnvl</w:t>
      </w:r>
      <w:r>
        <w:rPr>
          <w:rFonts w:ascii="Arial" w:eastAsia="Arial" w:hAnsi="Arial" w:cs="Arial"/>
          <w:sz w:val="24"/>
        </w:rPr>
        <w:t>oed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nie</w:t>
      </w:r>
      <w:proofErr w:type="spellEnd"/>
      <w:r>
        <w:rPr>
          <w:rFonts w:ascii="Arial" w:eastAsia="Arial" w:hAnsi="Arial" w:cs="Arial"/>
          <w:sz w:val="24"/>
        </w:rPr>
        <w:t xml:space="preserve">.  </w:t>
      </w:r>
    </w:p>
    <w:p w:rsidR="006F259E" w:rsidRDefault="000559DD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F259E" w:rsidRDefault="000559DD">
      <w:pPr>
        <w:pStyle w:val="Heading1"/>
        <w:tabs>
          <w:tab w:val="center" w:pos="4119"/>
        </w:tabs>
        <w:ind w:left="0" w:firstLine="0"/>
      </w:pPr>
      <w:r>
        <w:t xml:space="preserve"> </w:t>
      </w:r>
      <w:r>
        <w:tab/>
        <w:t xml:space="preserve">ASSESSERINGSRUBRIEK VIR OPSTEL – HUISTAAL [50 PUNTE] </w:t>
      </w:r>
      <w:r w:rsidR="002C55BC">
        <w:tab/>
      </w:r>
      <w:r w:rsidR="002C55BC">
        <w:tab/>
      </w:r>
      <w:r w:rsidR="002C55BC">
        <w:tab/>
      </w:r>
      <w:r w:rsidR="002C55BC">
        <w:tab/>
      </w:r>
      <w:r w:rsidR="002C55BC">
        <w:tab/>
      </w:r>
      <w:r w:rsidR="002C55BC">
        <w:tab/>
      </w:r>
      <w:r w:rsidR="002C55BC">
        <w:tab/>
      </w:r>
      <w:r w:rsidR="002C55BC">
        <w:tab/>
      </w:r>
      <w:r w:rsidR="002C55BC">
        <w:tab/>
        <w:t>2017</w:t>
      </w:r>
    </w:p>
    <w:tbl>
      <w:tblPr>
        <w:tblStyle w:val="TableGrid"/>
        <w:tblW w:w="14552" w:type="dxa"/>
        <w:tblInd w:w="455" w:type="dxa"/>
        <w:tblCellMar>
          <w:top w:w="0" w:type="dxa"/>
          <w:left w:w="9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482"/>
        <w:gridCol w:w="2333"/>
        <w:gridCol w:w="2333"/>
        <w:gridCol w:w="2334"/>
        <w:gridCol w:w="2334"/>
        <w:gridCol w:w="2330"/>
      </w:tblGrid>
      <w:tr w:rsidR="006F259E">
        <w:trPr>
          <w:trHeight w:val="263"/>
        </w:trPr>
        <w:tc>
          <w:tcPr>
            <w:tcW w:w="2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B"/>
          </w:tcPr>
          <w:p w:rsidR="006F259E" w:rsidRDefault="000559DD">
            <w:pPr>
              <w:spacing w:after="0"/>
              <w:ind w:right="9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Kriteria</w:t>
            </w:r>
            <w:proofErr w:type="spellEnd"/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6F259E" w:rsidRDefault="000559DD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6F259E" w:rsidRDefault="000559DD">
            <w:pPr>
              <w:spacing w:after="0"/>
              <w:ind w:right="9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Uitsonderlik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6F259E" w:rsidRDefault="000559DD">
            <w:pPr>
              <w:spacing w:after="0"/>
              <w:ind w:right="9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Knap 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6F259E" w:rsidRDefault="000559DD">
            <w:pPr>
              <w:spacing w:after="0"/>
              <w:ind w:right="9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Gemiddeld</w:t>
            </w:r>
            <w:proofErr w:type="spellEnd"/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6F259E" w:rsidRDefault="000559DD">
            <w:pPr>
              <w:spacing w:after="0"/>
              <w:ind w:right="9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Elementêr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B"/>
          </w:tcPr>
          <w:p w:rsidR="006F259E" w:rsidRDefault="000559DD">
            <w:pPr>
              <w:spacing w:after="0"/>
              <w:ind w:right="9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Onvoldoende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F259E">
        <w:trPr>
          <w:trHeight w:val="268"/>
        </w:trPr>
        <w:tc>
          <w:tcPr>
            <w:tcW w:w="24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59E" w:rsidRDefault="000559DD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21"/>
              </w:rPr>
              <w:t xml:space="preserve">INHOUD &amp; </w:t>
            </w:r>
          </w:p>
          <w:p w:rsidR="006F259E" w:rsidRDefault="000559DD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21"/>
              </w:rPr>
              <w:t xml:space="preserve">BEPLANNING </w:t>
            </w:r>
          </w:p>
          <w:p w:rsidR="006F259E" w:rsidRDefault="000559DD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1" w:line="238" w:lineRule="auto"/>
              <w:ind w:left="12"/>
            </w:pPr>
            <w:r>
              <w:rPr>
                <w:rFonts w:ascii="Arial" w:eastAsia="Arial" w:hAnsi="Arial" w:cs="Arial"/>
                <w:sz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Organisering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beplanning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Bewustheid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gehoor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6F259E" w:rsidRDefault="000559DD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21"/>
              </w:rPr>
              <w:t xml:space="preserve">30 PUNTE  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6952" cy="563002"/>
                      <wp:effectExtent l="0" t="0" r="0" b="0"/>
                      <wp:docPr id="9690" name="Group 9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952" cy="563002"/>
                                <a:chOff x="0" y="0"/>
                                <a:chExt cx="186952" cy="563002"/>
                              </a:xfrm>
                            </wpg:grpSpPr>
                            <wps:wsp>
                              <wps:cNvPr id="113" name="Rectangle 113"/>
                              <wps:cNvSpPr/>
                              <wps:spPr>
                                <a:xfrm rot="-5399999">
                                  <a:off x="-226438" y="87916"/>
                                  <a:ext cx="701525" cy="2486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259E" w:rsidRDefault="000559DD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>Lae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>vlak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" name="Rectangle 114"/>
                              <wps:cNvSpPr/>
                              <wps:spPr>
                                <a:xfrm rot="-5399999">
                                  <a:off x="95521" y="-106214"/>
                                  <a:ext cx="49586" cy="237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259E" w:rsidRDefault="000559DD">
                                    <w:r>
                                      <w:rPr>
                                        <w:rFonts w:ascii="Arial" w:eastAsia="Arial" w:hAnsi="Arial" w:cs="Arial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90" o:spid="_x0000_s1026" style="width:14.7pt;height:44.35pt;mso-position-horizontal-relative:char;mso-position-vertical-relative:line" coordsize="1869,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">
                      <v:rect id="Rectangle 113" o:spid="_x0000_s1027" style="position:absolute;left:-2265;top:880;width:7015;height:248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tfMMA&#10;AADcAAAADwAAAGRycy9kb3ducmV2LnhtbERPS2vCQBC+F/oflil4q5uoWImuUgRJLxXUKh7H7ORB&#10;s7Mxu2r8992C4G0+vufMFp2pxZVaV1lWEPcjEMSZ1RUXCn52q/cJCOeRNdaWScGdHCzmry8zTLS9&#10;8YauW1+IEMIuQQWl900ipctKMuj6tiEOXG5bgz7AtpC6xVsIN7UcRNFYGqw4NJTY0LKk7Hd7MQr2&#10;8e5ySN36xMf8/DH69uk6L1Klem/d5xSEp84/xQ/3lw7z4y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GtfMMAAADcAAAADwAAAAAAAAAAAAAAAACYAgAAZHJzL2Rv&#10;d25yZXYueG1sUEsFBgAAAAAEAAQA9QAAAIgDAAAAAA==&#10;" filled="f" stroked="f">
                        <v:textbox inset="0,0,0,0">
                          <w:txbxContent>
                            <w:p w:rsidR="006F259E" w:rsidRDefault="000559D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Lae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vlak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4" o:spid="_x0000_s1028" style="position:absolute;left:955;top:-1062;width:495;height:237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1CMMA&#10;AADcAAAADwAAAGRycy9kb3ducmV2LnhtbERPS2vCQBC+F/oflin01mwioiW6CaVQ0otC1ZYex+zk&#10;QbOzMbtq/PduQfA2H99zlvloOnGiwbWWFSRRDIK4tLrlWsFu+/HyCsJ5ZI2dZVJwIQd59viwxFTb&#10;M3/RaeNrEULYpaig8b5PpXRlQwZdZHviwFV2MOgDHGqpBzyHcNPJSRzPpMGWQ0ODPb03VP5tjkbB&#10;d7I9/hRuveff6jCfrnyxrupCqeen8W0BwtPo7+Kb+1OH+ckU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g1CMMAAADcAAAADwAAAAAAAAAAAAAAAACYAgAAZHJzL2Rv&#10;d25yZXYueG1sUEsFBgAAAAAEAAQA9QAAAIgDAAAAAA==&#10;" filled="f" stroked="f">
                        <v:textbox inset="0,0,0,0">
                          <w:txbxContent>
                            <w:p w:rsidR="006F259E" w:rsidRDefault="000559DD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9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27–30 </w:t>
            </w: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9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22–23 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15–17 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9–11 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259E" w:rsidRDefault="000559DD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3–5 </w:t>
            </w:r>
          </w:p>
        </w:tc>
      </w:tr>
      <w:tr w:rsidR="006F259E">
        <w:trPr>
          <w:trHeight w:val="29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F259E" w:rsidRDefault="006F259E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6F259E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1" w:line="238" w:lineRule="auto"/>
              <w:ind w:left="16" w:right="389"/>
              <w:jc w:val="both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is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uitsonderlik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treffend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bo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verwagting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2" w:line="238" w:lineRule="auto"/>
              <w:ind w:left="16" w:right="42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is intelligent,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volwasse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stem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leser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tot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nadenke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Uitsonderlike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organisasie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insluitend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inleiding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liggaam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samevatting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/slot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1" w:line="239" w:lineRule="auto"/>
              <w:ind w:left="16" w:right="47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getuig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vaardigheid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heeltemal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relevant,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interessant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lewer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bewys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vol</w:t>
            </w:r>
            <w:r>
              <w:rPr>
                <w:rFonts w:ascii="Arial" w:eastAsia="Arial" w:hAnsi="Arial" w:cs="Arial"/>
                <w:sz w:val="21"/>
              </w:rPr>
              <w:t>wassenheid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Organisasie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6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samehangend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</w:p>
          <w:p w:rsidR="006F259E" w:rsidRDefault="000559DD">
            <w:pPr>
              <w:spacing w:after="0"/>
              <w:ind w:left="16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insluitend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inleiding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liggaam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samevatting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/slot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bevredigend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redelik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 w:line="240" w:lineRule="auto"/>
              <w:ind w:left="16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samehangend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oortuigend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Redelike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organisasie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3" w:line="237" w:lineRule="auto"/>
              <w:ind w:left="16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redelik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</w:p>
          <w:p w:rsidR="006F259E" w:rsidRDefault="000559DD">
            <w:pPr>
              <w:spacing w:after="0"/>
              <w:ind w:left="16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insluitend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inleiding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liggaam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samevatting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/slot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1" w:line="238" w:lineRule="auto"/>
              <w:ind w:left="15" w:right="2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Wisselvallige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onduidelik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oorspronklik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-Min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bewys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</w:p>
          <w:p w:rsidR="006F259E" w:rsidRDefault="000559DD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organisasie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259E" w:rsidRDefault="000559DD">
            <w:pPr>
              <w:spacing w:after="2" w:line="237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heeltemal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irrelevant  </w:t>
            </w:r>
          </w:p>
          <w:p w:rsidR="006F259E" w:rsidRDefault="000559DD">
            <w:pPr>
              <w:spacing w:after="1" w:line="238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deurmekaar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op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onderwerp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gefokus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Vaag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herhalend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organisasie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is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onsamehangend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F259E">
        <w:trPr>
          <w:trHeight w:val="25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F259E" w:rsidRDefault="006F259E"/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6952" cy="585936"/>
                      <wp:effectExtent l="0" t="0" r="0" b="0"/>
                      <wp:docPr id="10304" name="Group 10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952" cy="585936"/>
                                <a:chOff x="0" y="0"/>
                                <a:chExt cx="186952" cy="585936"/>
                              </a:xfrm>
                            </wpg:grpSpPr>
                            <wps:wsp>
                              <wps:cNvPr id="244" name="Rectangle 244"/>
                              <wps:cNvSpPr/>
                              <wps:spPr>
                                <a:xfrm rot="-5399999">
                                  <a:off x="-241600" y="95688"/>
                                  <a:ext cx="731848" cy="2486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259E" w:rsidRDefault="000559DD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>Hoë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>vlak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5" name="Rectangle 245"/>
                              <wps:cNvSpPr/>
                              <wps:spPr>
                                <a:xfrm rot="-5399999">
                                  <a:off x="99530" y="-111832"/>
                                  <a:ext cx="49587" cy="2486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259E" w:rsidRDefault="000559D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04" o:spid="_x0000_s1029" style="width:14.7pt;height:46.15pt;mso-position-horizontal-relative:char;mso-position-vertical-relative:line" coordsize="1869,5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">
                      <v:rect id="Rectangle 244" o:spid="_x0000_s1030" style="position:absolute;left:-2416;top:957;width:7318;height:248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7acUA&#10;AADcAAAADwAAAGRycy9kb3ducmV2LnhtbESPT2vCQBTE74V+h+UJvdWNEmyJboIUSnpRqFbx+My+&#10;/MHs2zS7avz2bqHgcZiZ3zCLbDCtuFDvGssKJuMIBHFhdcOVgp/t5+s7COeRNbaWScGNHGTp89MC&#10;E22v/E2Xja9EgLBLUEHtfZdI6YqaDLqx7YiDV9reoA+yr6Tu8RrgppXTKJpJgw2HhRo7+qipOG3O&#10;RsFusj3vc7c+8qH8fYtXPl+XVa7Uy2hYzkF4Gvwj/N/+0gqmcQx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ntpxQAAANwAAAAPAAAAAAAAAAAAAAAAAJgCAABkcnMv&#10;ZG93bnJldi54bWxQSwUGAAAAAAQABAD1AAAAigMAAAAA&#10;" filled="f" stroked="f">
                        <v:textbox inset="0,0,0,0">
                          <w:txbxContent>
                            <w:p w:rsidR="006F259E" w:rsidRDefault="000559D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Hoë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vlak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45" o:spid="_x0000_s1031" style="position:absolute;left:995;top:-1118;width:495;height:248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e8sUA&#10;AADc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AaT+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t7yxQAAANwAAAAPAAAAAAAAAAAAAAAAAJgCAABkcnMv&#10;ZG93bnJldi54bWxQSwUGAAAAAAQABAD1AAAAigMAAAAA&#10;" filled="f" stroked="f">
                        <v:textbox inset="0,0,0,0">
                          <w:txbxContent>
                            <w:p w:rsidR="006F259E" w:rsidRDefault="000559DD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9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24–26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9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18–21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12–14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6–8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259E" w:rsidRDefault="000559DD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0–2 </w:t>
            </w:r>
          </w:p>
        </w:tc>
      </w:tr>
      <w:tr w:rsidR="006F259E">
        <w:trPr>
          <w:trHeight w:val="29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59E" w:rsidRDefault="006F259E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F259E" w:rsidRDefault="006F259E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59E" w:rsidRDefault="000559DD">
            <w:pPr>
              <w:spacing w:after="1" w:line="239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uitmuntend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maar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uitsonderlik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treffende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eienskappe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’n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opstel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ontbreek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intelligent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volwasse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-Knap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organisasie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insluitend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inleiding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liggaam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samevatting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/slot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59E" w:rsidRDefault="000559DD">
            <w:pPr>
              <w:spacing w:after="1" w:line="239" w:lineRule="auto"/>
              <w:ind w:left="16" w:right="97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getuig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vaardigheid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relevant,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interessant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3" w:line="237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Organisasie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</w:p>
          <w:p w:rsidR="006F259E" w:rsidRDefault="000559DD">
            <w:pPr>
              <w:spacing w:after="0"/>
              <w:ind w:left="16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insluitend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inleiding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liggaam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samevatting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/slot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59E" w:rsidRDefault="000559DD">
            <w:pPr>
              <w:spacing w:after="1" w:line="239" w:lineRule="auto"/>
              <w:ind w:left="16" w:right="471"/>
              <w:jc w:val="both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bevredigend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maar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verval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soms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onduidelikheid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 </w:t>
            </w:r>
          </w:p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redelik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6" w:right="239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samehangend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oortuigend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-’n Mate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organisasie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insluitend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inleiding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liggaam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samevatting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/slot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59E" w:rsidRDefault="000559DD">
            <w:pPr>
              <w:spacing w:after="0" w:line="240" w:lineRule="auto"/>
              <w:ind w:left="15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is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grootliks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irrelevant.  </w:t>
            </w:r>
          </w:p>
          <w:p w:rsidR="006F259E" w:rsidRDefault="000559DD">
            <w:pPr>
              <w:spacing w:after="0" w:line="240" w:lineRule="auto"/>
              <w:ind w:left="15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begin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staan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kan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verwarrend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wees </w:t>
            </w:r>
          </w:p>
          <w:p w:rsidR="006F259E" w:rsidRDefault="000559DD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Skaars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’n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bewys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organisasie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poging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aangewend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om in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ooreenstemming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onderwerp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wees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Heeltemal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irrelevant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ontoepaslik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Deurmekaar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fokus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</w:tbl>
    <w:p w:rsidR="006F259E" w:rsidRDefault="000559DD">
      <w:pPr>
        <w:spacing w:after="0"/>
        <w:ind w:left="451"/>
      </w:pPr>
      <w:r>
        <w:lastRenderedPageBreak/>
        <w:t xml:space="preserve"> </w:t>
      </w:r>
      <w:r>
        <w:tab/>
        <w:t xml:space="preserve"> </w:t>
      </w:r>
    </w:p>
    <w:p w:rsidR="006F259E" w:rsidRDefault="000559DD">
      <w:pPr>
        <w:pStyle w:val="Heading1"/>
        <w:ind w:left="446"/>
      </w:pPr>
      <w:r>
        <w:t>ASSESSERINGSRUBRIEK VIR OPSTEL – HUISTAAL [50 PUNTE] (</w:t>
      </w:r>
      <w:proofErr w:type="spellStart"/>
      <w:r>
        <w:t>vervolg</w:t>
      </w:r>
      <w:proofErr w:type="spellEnd"/>
      <w:r>
        <w:t>)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4552" w:type="dxa"/>
        <w:tblInd w:w="455" w:type="dxa"/>
        <w:tblCellMar>
          <w:top w:w="0" w:type="dxa"/>
          <w:left w:w="92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2406"/>
        <w:gridCol w:w="482"/>
        <w:gridCol w:w="2333"/>
        <w:gridCol w:w="2333"/>
        <w:gridCol w:w="2334"/>
        <w:gridCol w:w="2334"/>
        <w:gridCol w:w="2330"/>
      </w:tblGrid>
      <w:tr w:rsidR="006F259E">
        <w:trPr>
          <w:trHeight w:val="263"/>
        </w:trPr>
        <w:tc>
          <w:tcPr>
            <w:tcW w:w="2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B"/>
          </w:tcPr>
          <w:p w:rsidR="006F259E" w:rsidRDefault="000559DD">
            <w:pPr>
              <w:spacing w:after="0"/>
              <w:ind w:right="2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Kriteria</w:t>
            </w:r>
            <w:proofErr w:type="spellEnd"/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6F259E" w:rsidRDefault="000559DD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6F259E" w:rsidRDefault="000559DD">
            <w:pPr>
              <w:spacing w:after="0"/>
              <w:ind w:right="1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Uitsonderlik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6F259E" w:rsidRDefault="000559DD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Knap 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6F259E" w:rsidRDefault="000559DD">
            <w:pPr>
              <w:spacing w:after="0"/>
              <w:ind w:right="1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Gemiddeld</w:t>
            </w:r>
            <w:proofErr w:type="spellEnd"/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6F259E" w:rsidRDefault="000559DD">
            <w:pPr>
              <w:spacing w:after="0"/>
              <w:ind w:right="2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Elementêr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B"/>
          </w:tcPr>
          <w:p w:rsidR="006F259E" w:rsidRDefault="000559DD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Onvoldoende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F259E">
        <w:trPr>
          <w:trHeight w:val="265"/>
        </w:trPr>
        <w:tc>
          <w:tcPr>
            <w:tcW w:w="24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259E" w:rsidRDefault="000559DD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21"/>
              </w:rPr>
              <w:t xml:space="preserve">TAAL, STYL &amp; </w:t>
            </w:r>
          </w:p>
          <w:p w:rsidR="006F259E" w:rsidRDefault="000559DD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21"/>
              </w:rPr>
              <w:t xml:space="preserve">REDIGERING  </w:t>
            </w:r>
          </w:p>
          <w:p w:rsidR="006F259E" w:rsidRDefault="000559DD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1" w:line="239" w:lineRule="auto"/>
              <w:ind w:left="12" w:right="7"/>
            </w:pPr>
            <w:r>
              <w:rPr>
                <w:rFonts w:ascii="Arial" w:eastAsia="Arial" w:hAnsi="Arial" w:cs="Arial"/>
                <w:sz w:val="21"/>
              </w:rPr>
              <w:t xml:space="preserve">Toon, register,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styl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is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geskik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effek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</w:p>
          <w:p w:rsidR="006F259E" w:rsidRDefault="000559DD">
            <w:pPr>
              <w:spacing w:after="0" w:line="239" w:lineRule="auto"/>
              <w:ind w:left="12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Woordkeuse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Taalgebruik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konvensies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punktuasie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</w:p>
          <w:p w:rsidR="006F259E" w:rsidRDefault="000559DD">
            <w:pPr>
              <w:spacing w:after="0"/>
              <w:ind w:left="12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grammatika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spelling </w:t>
            </w:r>
          </w:p>
          <w:p w:rsidR="006F259E" w:rsidRDefault="000559DD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21"/>
              </w:rPr>
              <w:t xml:space="preserve">15 PUNTE 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6952" cy="563002"/>
                      <wp:effectExtent l="0" t="0" r="0" b="0"/>
                      <wp:docPr id="10517" name="Group 10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952" cy="563002"/>
                                <a:chOff x="0" y="0"/>
                                <a:chExt cx="186952" cy="563002"/>
                              </a:xfrm>
                            </wpg:grpSpPr>
                            <wps:wsp>
                              <wps:cNvPr id="528" name="Rectangle 528"/>
                              <wps:cNvSpPr/>
                              <wps:spPr>
                                <a:xfrm rot="-5399999">
                                  <a:off x="-226438" y="87916"/>
                                  <a:ext cx="701525" cy="2486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259E" w:rsidRDefault="000559DD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>Lae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>vlak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9" name="Rectangle 529"/>
                              <wps:cNvSpPr/>
                              <wps:spPr>
                                <a:xfrm rot="-5399999">
                                  <a:off x="95521" y="-106214"/>
                                  <a:ext cx="49586" cy="237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259E" w:rsidRDefault="000559DD">
                                    <w:r>
                                      <w:rPr>
                                        <w:rFonts w:ascii="Arial" w:eastAsia="Arial" w:hAnsi="Arial" w:cs="Arial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517" o:spid="_x0000_s1032" style="width:14.7pt;height:44.35pt;mso-position-horizontal-relative:char;mso-position-vertical-relative:line" coordsize="1869,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">
                      <v:rect id="Rectangle 528" o:spid="_x0000_s1033" style="position:absolute;left:-2265;top:880;width:7015;height:248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ZqcIA&#10;AADcAAAADwAAAGRycy9kb3ducmV2LnhtbERPy4rCMBTdC/5DuII7TRVnHKpRRJC6UVBnBpfX5vaB&#10;zU1tonb+3iwGXB7Oe75sTSUe1LjSsoLRMAJBnFpdcq7g+7QZfIFwHlljZZkU/JGD5aLbmWOs7ZMP&#10;9Dj6XIQQdjEqKLyvYyldWpBBN7Q1ceAy2xj0ATa51A0+Q7ip5DiKPqXBkkNDgTWtC0qvx7tR8DM6&#10;3X8Tt7/wObtNJzuf7LM8Uarfa1czEJ5a/xb/u7dawcc4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9lmpwgAAANwAAAAPAAAAAAAAAAAAAAAAAJgCAABkcnMvZG93&#10;bnJldi54bWxQSwUGAAAAAAQABAD1AAAAhwMAAAAA&#10;" filled="f" stroked="f">
                        <v:textbox inset="0,0,0,0">
                          <w:txbxContent>
                            <w:p w:rsidR="006F259E" w:rsidRDefault="000559D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Lae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vlak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29" o:spid="_x0000_s1034" style="position:absolute;left:955;top:-1062;width:495;height:237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r8MsYA&#10;AADcAAAADwAAAGRycy9kb3ducmV2LnhtbESPT2vCQBTE74V+h+UJvdVNpNYaXUMpSLxUqFrx+My+&#10;/KHZtzG7avrtXaHQ4zAzv2HmaW8acaHO1ZYVxMMIBHFudc2lgt12+fwGwnlkjY1lUvBLDtLF48Mc&#10;E22v/EWXjS9FgLBLUEHlfZtI6fKKDLqhbYmDV9jOoA+yK6Xu8BrgppGjKHqVBmsOCxW29FFR/rM5&#10;GwXf8fa8z9z6yIfiNHn59Nm6KDOlngb9+wyEp97/h//aK61gPJrC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r8MsYAAADcAAAADwAAAAAAAAAAAAAAAACYAgAAZHJz&#10;L2Rvd25yZXYueG1sUEsFBgAAAAAEAAQA9QAAAIsDAAAAAA==&#10;" filled="f" stroked="f">
                        <v:textbox inset="0,0,0,0">
                          <w:txbxContent>
                            <w:p w:rsidR="006F259E" w:rsidRDefault="000559DD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14–15 </w:t>
            </w: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10–11 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6–7 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2–3 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259E" w:rsidRDefault="000559DD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 </w:t>
            </w:r>
          </w:p>
        </w:tc>
      </w:tr>
      <w:tr w:rsidR="006F259E">
        <w:trPr>
          <w:trHeight w:val="290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F259E" w:rsidRDefault="006F259E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6F259E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1" w:line="239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-Toon, register,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styl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hoogs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gepas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gehoor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6F259E" w:rsidRDefault="000559DD">
            <w:pPr>
              <w:spacing w:after="1" w:line="238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Taalgebruik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getuig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vertroue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indrukwekkend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-Toon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retories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treffend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6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effektief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Grammatika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spelling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feitlik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foutvry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-Knap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gedaan</w:t>
            </w:r>
            <w:proofErr w:type="spellEnd"/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1" w:line="239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-Toon,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styl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register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gepas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gehoor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6F259E" w:rsidRDefault="000559DD">
            <w:pPr>
              <w:spacing w:after="1" w:line="238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Taalgebruik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effektief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’n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deurlopende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gepaste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toon word </w:t>
            </w:r>
          </w:p>
          <w:p w:rsidR="006F259E" w:rsidRDefault="000559DD">
            <w:pPr>
              <w:spacing w:after="0"/>
              <w:ind w:left="16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gebruik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Grammatika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 w:line="240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spelling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grootliks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foutvry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 </w:t>
            </w:r>
          </w:p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gedoen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1" w:line="239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-Toon, register,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styl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</w:t>
            </w:r>
            <w:r>
              <w:rPr>
                <w:rFonts w:ascii="Arial" w:eastAsia="Arial" w:hAnsi="Arial" w:cs="Arial"/>
                <w:sz w:val="21"/>
              </w:rPr>
              <w:t>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gepas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gehoor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6F259E" w:rsidRDefault="000559DD">
            <w:pPr>
              <w:spacing w:after="1" w:line="238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Gepaste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taalgebruik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om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betekenis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dra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 w:line="239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-Toon is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gepas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Retoriese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middele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gebruik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om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betekenis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versterk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1" w:line="239" w:lineRule="auto"/>
              <w:ind w:left="15"/>
            </w:pPr>
            <w:r>
              <w:rPr>
                <w:rFonts w:ascii="Arial" w:eastAsia="Arial" w:hAnsi="Arial" w:cs="Arial"/>
                <w:sz w:val="21"/>
              </w:rPr>
              <w:t xml:space="preserve">-Toon, register,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styl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gepas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gehoor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Taalgebruik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basies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5" w:right="99"/>
            </w:pPr>
            <w:r>
              <w:rPr>
                <w:rFonts w:ascii="Arial" w:eastAsia="Arial" w:hAnsi="Arial" w:cs="Arial"/>
                <w:sz w:val="21"/>
              </w:rPr>
              <w:t xml:space="preserve">-Toon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woordkeuse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skaars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toepaslik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beperkte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259E" w:rsidRDefault="000559DD">
            <w:pPr>
              <w:spacing w:after="1" w:line="239" w:lineRule="auto"/>
              <w:ind w:left="16" w:right="10"/>
            </w:pPr>
            <w:r>
              <w:rPr>
                <w:rFonts w:ascii="Arial" w:eastAsia="Arial" w:hAnsi="Arial" w:cs="Arial"/>
                <w:sz w:val="21"/>
              </w:rPr>
              <w:t xml:space="preserve">-Taal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onverstaanbaar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-Toon, register,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styl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minder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gepas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gehoor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so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beperk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dit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onmoontlik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is om sin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maak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F259E">
        <w:trPr>
          <w:trHeight w:val="25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F259E" w:rsidRDefault="006F259E"/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6952" cy="585935"/>
                      <wp:effectExtent l="0" t="0" r="0" b="0"/>
                      <wp:docPr id="11102" name="Group 11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952" cy="585935"/>
                                <a:chOff x="0" y="0"/>
                                <a:chExt cx="186952" cy="585935"/>
                              </a:xfrm>
                            </wpg:grpSpPr>
                            <wps:wsp>
                              <wps:cNvPr id="667" name="Rectangle 667"/>
                              <wps:cNvSpPr/>
                              <wps:spPr>
                                <a:xfrm rot="-5399999">
                                  <a:off x="-241600" y="95688"/>
                                  <a:ext cx="731848" cy="2486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259E" w:rsidRDefault="000559DD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>Hoë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>vlak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8" name="Rectangle 668"/>
                              <wps:cNvSpPr/>
                              <wps:spPr>
                                <a:xfrm rot="-5399999">
                                  <a:off x="99530" y="-111832"/>
                                  <a:ext cx="49586" cy="2486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259E" w:rsidRDefault="000559D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102" o:spid="_x0000_s1035" style="width:14.7pt;height:46.15pt;mso-position-horizontal-relative:char;mso-position-vertical-relative:line" coordsize="1869,5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">
                      <v:rect id="Rectangle 667" o:spid="_x0000_s1036" style="position:absolute;left:-2416;top:957;width:7318;height:248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VZ8UA&#10;AADcAAAADwAAAGRycy9kb3ducmV2LnhtbESPT2vCQBTE74V+h+UJvTUbpcQSXUUKkl4U1Coen9mX&#10;P5h9m2ZXjd/eLRQ8DjPzG2Y6700jrtS52rKCYRSDIM6trrlU8LNbvn+CcB5ZY2OZFNzJwXz2+jLF&#10;VNsbb+i69aUIEHYpKqi8b1MpXV6RQRfZljh4he0M+iC7UuoObwFuGjmK40QarDksVNjSV0X5eXsx&#10;CvbD3eWQufWJj8Xv+GPls3VRZkq9DfrFBISn3j/D/+1vrSBJxvB3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hVnxQAAANwAAAAPAAAAAAAAAAAAAAAAAJgCAABkcnMv&#10;ZG93bnJldi54bWxQSwUGAAAAAAQABAD1AAAAigMAAAAA&#10;" filled="f" stroked="f">
                        <v:textbox inset="0,0,0,0">
                          <w:txbxContent>
                            <w:p w:rsidR="006F259E" w:rsidRDefault="000559D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Hoë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vlak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68" o:spid="_x0000_s1037" style="position:absolute;left:995;top:-1118;width:495;height:248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mBFcEA&#10;AADcAAAADwAAAGRycy9kb3ducmV2LnhtbERPy4rCMBTdC/MP4Qqz01QZqlSjyIDUjYKPGVzeaW4f&#10;THNTm6j1781CcHk47/myM7W4UesqywpGwwgEcWZ1xYWC03E9mIJwHlljbZkUPMjBcvHRm2Oi7Z33&#10;dDv4QoQQdgkqKL1vEildVpJBN7QNceBy2xr0AbaF1C3eQ7ip5TiKYmmw4tBQYkPfJWX/h6tR8DM6&#10;Xn9Tt/vjc36ZfG19usuLVKnPfreagfDU+bf45d5oBXEc1oY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5gRXBAAAA3AAAAA8AAAAAAAAAAAAAAAAAmAIAAGRycy9kb3du&#10;cmV2LnhtbFBLBQYAAAAABAAEAPUAAACGAwAAAAA=&#10;" filled="f" stroked="f">
                        <v:textbox inset="0,0,0,0">
                          <w:txbxContent>
                            <w:p w:rsidR="006F259E" w:rsidRDefault="000559DD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12</w:t>
            </w:r>
            <w:r>
              <w:rPr>
                <w:rFonts w:ascii="Arial" w:eastAsia="Arial" w:hAnsi="Arial" w:cs="Arial"/>
                <w:b/>
                <w:sz w:val="21"/>
              </w:rPr>
              <w:t xml:space="preserve">–13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8–9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4–5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F259E" w:rsidRDefault="006F259E"/>
        </w:tc>
      </w:tr>
      <w:tr w:rsidR="006F259E">
        <w:trPr>
          <w:trHeight w:val="218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259E" w:rsidRDefault="006F259E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6F259E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2" w:line="237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Taalgebruik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uitstekend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toon is </w:t>
            </w:r>
          </w:p>
          <w:p w:rsidR="006F259E" w:rsidRDefault="000559DD">
            <w:pPr>
              <w:spacing w:after="0" w:line="239" w:lineRule="auto"/>
              <w:ind w:left="16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retories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effektief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Grammatika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spelling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feitlik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foutvry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tot knap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gedaan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1" w:line="238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Taalgebruik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toepaslik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algemeen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effektief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3" w:line="237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-Toon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gepas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effektief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1" w:line="238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foute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grammatika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spelling </w:t>
            </w:r>
          </w:p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gedoen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left="16" w:right="142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Voldoende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taalgebruik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maar 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teenstrydighede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word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opgemerk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-Toon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algemeen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gepas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beperkte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gebruik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retoriese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middele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2" w:line="237" w:lineRule="auto"/>
              <w:ind w:left="15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Taalgebruik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onvoldoende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Weinig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indien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enige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sinsverskeidenheid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</w:t>
            </w:r>
            <w:r>
              <w:rPr>
                <w:rFonts w:ascii="Arial" w:eastAsia="Arial" w:hAnsi="Arial" w:cs="Arial"/>
                <w:sz w:val="21"/>
              </w:rPr>
              <w:t>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beperk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259E" w:rsidRDefault="006F259E"/>
        </w:tc>
      </w:tr>
      <w:tr w:rsidR="006F259E">
        <w:trPr>
          <w:trHeight w:val="252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59E" w:rsidRDefault="000559DD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21"/>
              </w:rPr>
              <w:t xml:space="preserve">STRUKTUUR </w:t>
            </w:r>
          </w:p>
          <w:p w:rsidR="006F259E" w:rsidRDefault="000559DD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3" w:line="237" w:lineRule="auto"/>
              <w:ind w:left="12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Kenmerke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Paragraafontwikkeling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2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sinskonstruksie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21"/>
              </w:rPr>
              <w:t xml:space="preserve">5 PUNTE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5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4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3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2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259E" w:rsidRDefault="000559DD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0–1 </w:t>
            </w:r>
          </w:p>
        </w:tc>
      </w:tr>
      <w:tr w:rsidR="006F259E">
        <w:trPr>
          <w:trHeight w:val="171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59E" w:rsidRDefault="006F259E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F259E" w:rsidRDefault="006F259E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59E" w:rsidRDefault="000559DD">
            <w:pPr>
              <w:spacing w:after="1" w:line="238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Uitstekende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ontwikkeling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onderwerp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Uitsonderlike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detail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Sinne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paragrawe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uitsonderlik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gekonstrueer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Logiese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ontwikkeling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van details </w:t>
            </w:r>
          </w:p>
          <w:p w:rsidR="006F259E" w:rsidRDefault="000559DD">
            <w:pPr>
              <w:spacing w:after="0"/>
              <w:ind w:left="16" w:right="49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Sinne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paragrawe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logies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toon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variasie</w:t>
            </w:r>
            <w:proofErr w:type="spellEnd"/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59E" w:rsidRDefault="000559DD">
            <w:pPr>
              <w:spacing w:after="0" w:line="240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Relevante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detail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ontwikkel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10" w:line="240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Sinne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paragrawe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gekonstrueer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Opstel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maak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nog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effens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sin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59E" w:rsidRDefault="000559DD">
            <w:pPr>
              <w:spacing w:after="0" w:line="240" w:lineRule="auto"/>
              <w:ind w:left="15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Sommige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punte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geldig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6F259E" w:rsidRDefault="000559DD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Sinne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paragrawe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foutief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Opstel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maak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nog sin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259E" w:rsidRDefault="000559DD">
            <w:pPr>
              <w:spacing w:after="0" w:line="240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Noodsaaklike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punte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ontbreek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Sinne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paragrawe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6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foutief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Opstel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maak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sin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F259E">
        <w:trPr>
          <w:trHeight w:val="514"/>
        </w:trPr>
        <w:tc>
          <w:tcPr>
            <w:tcW w:w="2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59E" w:rsidRDefault="000559DD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21"/>
              </w:rPr>
              <w:t xml:space="preserve">VERSPREIDING VAN PUNTE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6F259E" w:rsidRDefault="000559DD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6F259E" w:rsidRDefault="000559DD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40–50 </w:t>
            </w: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6F259E" w:rsidRDefault="000559DD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30–39 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6F259E" w:rsidRDefault="000559DD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20–29 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6F259E" w:rsidRDefault="000559DD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10–19 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F259E" w:rsidRDefault="000559DD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0–9 </w:t>
            </w:r>
          </w:p>
        </w:tc>
      </w:tr>
    </w:tbl>
    <w:p w:rsidR="006F259E" w:rsidRDefault="000559DD">
      <w:pPr>
        <w:spacing w:after="16"/>
        <w:ind w:left="451"/>
      </w:pPr>
      <w:r>
        <w:rPr>
          <w:rFonts w:ascii="Arial" w:eastAsia="Arial" w:hAnsi="Arial" w:cs="Arial"/>
          <w:b/>
        </w:rPr>
        <w:lastRenderedPageBreak/>
        <w:t xml:space="preserve"> </w:t>
      </w:r>
    </w:p>
    <w:p w:rsidR="006F259E" w:rsidRDefault="000559DD">
      <w:pPr>
        <w:spacing w:after="0" w:line="274" w:lineRule="auto"/>
        <w:ind w:left="451" w:right="11544"/>
        <w:jc w:val="both"/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  <w:t xml:space="preserve"> </w:t>
      </w:r>
    </w:p>
    <w:p w:rsidR="006F259E" w:rsidRDefault="000559DD">
      <w:pPr>
        <w:pStyle w:val="Heading1"/>
        <w:ind w:left="446"/>
      </w:pPr>
      <w:r>
        <w:t xml:space="preserve">ASSESSERINGSRUBRIEK VIR TRANSAKSIONELE TEKSTE – HUISTAAL [25 PUNTE] </w:t>
      </w:r>
      <w:r w:rsidR="002C55BC">
        <w:tab/>
      </w:r>
      <w:r w:rsidR="002C55BC">
        <w:tab/>
      </w:r>
      <w:r w:rsidR="002C55BC">
        <w:tab/>
      </w:r>
      <w:r w:rsidR="002C55BC">
        <w:tab/>
      </w:r>
      <w:r w:rsidR="002C55BC">
        <w:tab/>
      </w:r>
      <w:bookmarkStart w:id="0" w:name="_GoBack"/>
      <w:bookmarkEnd w:id="0"/>
      <w:r w:rsidR="002C55BC">
        <w:t>2017</w:t>
      </w:r>
    </w:p>
    <w:tbl>
      <w:tblPr>
        <w:tblStyle w:val="TableGrid"/>
        <w:tblW w:w="14192" w:type="dxa"/>
        <w:tblInd w:w="455" w:type="dxa"/>
        <w:tblCellMar>
          <w:top w:w="0" w:type="dxa"/>
          <w:left w:w="104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830"/>
        <w:gridCol w:w="2273"/>
        <w:gridCol w:w="2273"/>
        <w:gridCol w:w="2273"/>
        <w:gridCol w:w="2273"/>
        <w:gridCol w:w="2270"/>
      </w:tblGrid>
      <w:tr w:rsidR="006F259E">
        <w:trPr>
          <w:trHeight w:val="263"/>
        </w:trPr>
        <w:tc>
          <w:tcPr>
            <w:tcW w:w="2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B"/>
          </w:tcPr>
          <w:p w:rsidR="006F259E" w:rsidRDefault="000559DD">
            <w:pPr>
              <w:spacing w:after="0"/>
              <w:ind w:right="5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Kriteria</w:t>
            </w:r>
            <w:proofErr w:type="spellEnd"/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6F259E" w:rsidRDefault="000559DD">
            <w:pPr>
              <w:spacing w:after="0"/>
              <w:ind w:right="5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Uitsonderlik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6F259E" w:rsidRDefault="000559DD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Knap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6F259E" w:rsidRDefault="000559DD">
            <w:pPr>
              <w:spacing w:after="0"/>
              <w:ind w:right="5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Gemiddeld</w:t>
            </w:r>
            <w:proofErr w:type="spellEnd"/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6F259E" w:rsidRDefault="000559DD">
            <w:pPr>
              <w:spacing w:after="0"/>
              <w:ind w:right="5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Elementêr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B"/>
          </w:tcPr>
          <w:p w:rsidR="006F259E" w:rsidRDefault="000559DD">
            <w:pPr>
              <w:spacing w:after="0"/>
              <w:ind w:right="5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Onvoldoende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F259E">
        <w:trPr>
          <w:trHeight w:val="265"/>
        </w:trPr>
        <w:tc>
          <w:tcPr>
            <w:tcW w:w="28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259E" w:rsidRDefault="000559DD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INHOUD,  </w:t>
            </w:r>
          </w:p>
          <w:p w:rsidR="006F259E" w:rsidRDefault="000559DD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BEPLANNING &amp; </w:t>
            </w:r>
          </w:p>
          <w:p w:rsidR="006F259E" w:rsidRDefault="000559DD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FORMAAT </w:t>
            </w:r>
          </w:p>
          <w:p w:rsidR="006F259E" w:rsidRDefault="000559DD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1" w:line="239" w:lineRule="auto"/>
              <w:ind w:right="235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Organisering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beplanning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gehoor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kenmerke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konvensies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6F259E" w:rsidRDefault="000559DD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15 PUNTE 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12–15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9–11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6–8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4–5 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259E" w:rsidRDefault="000559DD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0–3 </w:t>
            </w:r>
          </w:p>
        </w:tc>
      </w:tr>
      <w:tr w:rsidR="006F259E">
        <w:trPr>
          <w:trHeight w:val="435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259E" w:rsidRDefault="006F259E"/>
        </w:tc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 w:line="240" w:lineRule="auto"/>
              <w:ind w:left="4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uitsonderlik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bo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verwagting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6F259E" w:rsidRDefault="000559DD">
            <w:pPr>
              <w:spacing w:after="0" w:line="240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intelligent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volwasse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3" w:line="237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Grondige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kennis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kenmerke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die </w:t>
            </w:r>
          </w:p>
          <w:p w:rsidR="006F259E" w:rsidRDefault="000559DD">
            <w:pPr>
              <w:spacing w:after="0"/>
              <w:ind w:left="4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soort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6F259E" w:rsidRDefault="000559DD">
            <w:pPr>
              <w:spacing w:after="0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Skryfwerk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behou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4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fokus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1" w:line="239" w:lineRule="auto"/>
              <w:ind w:left="4" w:right="1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inhoud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behoorlik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uitgebrei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met detail wat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onderwerp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ondersteun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Gepaste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akkurat</w:t>
            </w:r>
            <w:r>
              <w:rPr>
                <w:rFonts w:ascii="Arial" w:eastAsia="Arial" w:hAnsi="Arial" w:cs="Arial"/>
                <w:sz w:val="21"/>
              </w:rPr>
              <w:t>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formaat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 w:line="239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demonstreer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kennis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kenmerke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soort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Behou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fokus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afwyking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 w:line="239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inhoud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uitgebrei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met detail wat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onderwerp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ondersteun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Gepaste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formaat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met </w:t>
            </w:r>
          </w:p>
          <w:p w:rsidR="006F259E" w:rsidRDefault="000559DD">
            <w:pPr>
              <w:spacing w:after="0"/>
              <w:ind w:left="4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onbeduidende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foute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1" w:line="238" w:lineRule="auto"/>
              <w:ind w:left="4" w:right="2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voldoende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toon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voldoende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kennis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kenmerke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soort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heeltemal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gefokus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afwykings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1" w:line="238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Redelike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inhoud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Sommige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detail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ondersteun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onderwerp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Formaat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oorwegend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gepas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maar met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foute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1" w:line="238" w:lineRule="auto"/>
              <w:ind w:left="4" w:right="2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Basiese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toon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geringe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kennis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kenmerke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soort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Aanduiding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fokus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maar met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afwykings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 </w:t>
            </w:r>
          </w:p>
          <w:p w:rsidR="006F259E" w:rsidRDefault="000559DD">
            <w:pPr>
              <w:spacing w:after="0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Inhoud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4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altyd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4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6F259E" w:rsidRDefault="000559DD">
            <w:pPr>
              <w:spacing w:after="1" w:line="239" w:lineRule="auto"/>
              <w:ind w:left="4" w:right="329"/>
            </w:pPr>
            <w:r>
              <w:rPr>
                <w:rFonts w:ascii="Arial" w:eastAsia="Arial" w:hAnsi="Arial" w:cs="Arial"/>
                <w:sz w:val="21"/>
              </w:rPr>
              <w:t xml:space="preserve">-Min detail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ondersteun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onderwerp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Nodige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reëls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formaat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vaagweg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toegepas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Kritiese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foute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begaan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259E" w:rsidRDefault="000559DD">
            <w:pPr>
              <w:spacing w:after="0"/>
              <w:ind w:left="4" w:right="116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toon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kennis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kenmerke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soort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Betekenis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onduidelik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groot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afwyking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samehang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idees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inhoud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min detail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ondersteun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onderwerp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Nodige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reëls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formaat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toegepas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</w:tc>
      </w:tr>
      <w:tr w:rsidR="006F259E">
        <w:trPr>
          <w:trHeight w:val="269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59E" w:rsidRDefault="000559DD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TAAL, STYL &amp; </w:t>
            </w:r>
          </w:p>
          <w:p w:rsidR="006F259E" w:rsidRDefault="000559DD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REDIGERING  </w:t>
            </w:r>
          </w:p>
          <w:p w:rsidR="006F259E" w:rsidRDefault="000559DD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1" w:line="238" w:lineRule="auto"/>
            </w:pPr>
            <w:r>
              <w:rPr>
                <w:rFonts w:ascii="Arial" w:eastAsia="Arial" w:hAnsi="Arial" w:cs="Arial"/>
                <w:sz w:val="21"/>
              </w:rPr>
              <w:t xml:space="preserve">Toon, register,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styl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effek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gehoor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</w:p>
          <w:p w:rsidR="006F259E" w:rsidRDefault="000559DD">
            <w:pPr>
              <w:spacing w:after="3" w:line="237" w:lineRule="auto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Taalgebruik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konvensies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Woordkeuse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; </w:t>
            </w:r>
          </w:p>
          <w:p w:rsidR="006F259E" w:rsidRDefault="000559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Punktuasie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spelling </w:t>
            </w:r>
          </w:p>
          <w:p w:rsidR="006F259E" w:rsidRDefault="000559DD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10 PUNTE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8–10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6–7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4–5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2–3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259E" w:rsidRDefault="000559DD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0–1 </w:t>
            </w:r>
          </w:p>
        </w:tc>
      </w:tr>
      <w:tr w:rsidR="006F259E">
        <w:trPr>
          <w:trHeight w:val="267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59E" w:rsidRDefault="006F259E"/>
        </w:tc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left="4" w:right="116"/>
            </w:pPr>
            <w:r>
              <w:rPr>
                <w:rFonts w:ascii="Arial" w:eastAsia="Arial" w:hAnsi="Arial" w:cs="Arial"/>
                <w:sz w:val="21"/>
              </w:rPr>
              <w:t xml:space="preserve">-Toon, register,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styl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hoogs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geskik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gehoor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Grammatika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akkuraat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gekonstrueer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Feitlik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foutloos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59E" w:rsidRDefault="000559DD">
            <w:pPr>
              <w:spacing w:after="1" w:line="239" w:lineRule="auto"/>
              <w:ind w:left="4" w:right="24"/>
            </w:pPr>
            <w:r>
              <w:rPr>
                <w:rFonts w:ascii="Arial" w:eastAsia="Arial" w:hAnsi="Arial" w:cs="Arial"/>
                <w:sz w:val="21"/>
              </w:rPr>
              <w:t xml:space="preserve">-Toon, register,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styl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geskik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gehoor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Grammatika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algemeen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korrek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gekonstrueer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goeie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Oorwegend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foutloos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59E" w:rsidRDefault="000559DD">
            <w:pPr>
              <w:spacing w:after="1" w:line="239" w:lineRule="auto"/>
              <w:ind w:left="4" w:right="24"/>
            </w:pPr>
            <w:r>
              <w:rPr>
                <w:rFonts w:ascii="Arial" w:eastAsia="Arial" w:hAnsi="Arial" w:cs="Arial"/>
                <w:sz w:val="21"/>
              </w:rPr>
              <w:t xml:space="preserve">-Toon, register,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styl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is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geskik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gehoor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 w:line="240" w:lineRule="auto"/>
              <w:ind w:left="4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grammatikafoute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Voldoende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Foute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belemmer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betekenis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59E" w:rsidRDefault="000559DD">
            <w:pPr>
              <w:spacing w:after="1" w:line="239" w:lineRule="auto"/>
              <w:ind w:left="4" w:right="115"/>
            </w:pPr>
            <w:r>
              <w:rPr>
                <w:rFonts w:ascii="Arial" w:eastAsia="Arial" w:hAnsi="Arial" w:cs="Arial"/>
                <w:sz w:val="21"/>
              </w:rPr>
              <w:t xml:space="preserve">-Toon, register,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styl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minder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geskik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</w:t>
            </w:r>
            <w:r>
              <w:rPr>
                <w:rFonts w:ascii="Arial" w:eastAsia="Arial" w:hAnsi="Arial" w:cs="Arial"/>
                <w:sz w:val="21"/>
              </w:rPr>
              <w:t>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gehoor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Grammatika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onakkuraat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etlike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4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foute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Basiese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Betekenis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belemmer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259E" w:rsidRDefault="000559DD">
            <w:pPr>
              <w:spacing w:after="0" w:line="239" w:lineRule="auto"/>
              <w:ind w:left="4" w:right="41"/>
            </w:pPr>
            <w:r>
              <w:rPr>
                <w:rFonts w:ascii="Arial" w:eastAsia="Arial" w:hAnsi="Arial" w:cs="Arial"/>
                <w:sz w:val="21"/>
              </w:rPr>
              <w:t xml:space="preserve">-Toon, register,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styl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stem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ooreen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gehoor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 w:line="240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Besaai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foute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verward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6F259E" w:rsidRDefault="000559DD">
            <w:pPr>
              <w:spacing w:after="0"/>
              <w:ind w:left="4"/>
            </w:pPr>
            <w:r>
              <w:rPr>
                <w:rFonts w:ascii="Arial" w:eastAsia="Arial" w:hAnsi="Arial" w:cs="Arial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Woordeskat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geskik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doel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Betekenis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ernstig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belemmer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F259E">
        <w:trPr>
          <w:trHeight w:val="514"/>
        </w:trPr>
        <w:tc>
          <w:tcPr>
            <w:tcW w:w="2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59E" w:rsidRDefault="000559DD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VERSPREIDING VAN PUNTE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20–25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15–19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10–14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59E" w:rsidRDefault="000559DD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5–9 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259E" w:rsidRDefault="000559DD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0–4 </w:t>
            </w:r>
          </w:p>
        </w:tc>
      </w:tr>
    </w:tbl>
    <w:p w:rsidR="006F259E" w:rsidRDefault="000559DD">
      <w:pPr>
        <w:spacing w:after="0"/>
        <w:ind w:left="451"/>
      </w:pPr>
      <w:r>
        <w:rPr>
          <w:rFonts w:ascii="Arial" w:eastAsia="Arial" w:hAnsi="Arial" w:cs="Arial"/>
          <w:b/>
          <w:sz w:val="12"/>
        </w:rPr>
        <w:lastRenderedPageBreak/>
        <w:t xml:space="preserve"> </w:t>
      </w:r>
    </w:p>
    <w:sectPr w:rsidR="006F259E">
      <w:pgSz w:w="16838" w:h="11906" w:orient="landscape"/>
      <w:pgMar w:top="696" w:right="1275" w:bottom="1647" w:left="6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E00E4"/>
    <w:multiLevelType w:val="hybridMultilevel"/>
    <w:tmpl w:val="A6F472EA"/>
    <w:lvl w:ilvl="0" w:tplc="0B9CBA26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ABC26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235C8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6589E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05BAE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AE4EA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FFA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6E7EE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29A76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9E"/>
    <w:rsid w:val="000559DD"/>
    <w:rsid w:val="002C55BC"/>
    <w:rsid w:val="006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941AD-FED8-4617-97E8-2AF87B7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61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xenobia</cp:lastModifiedBy>
  <cp:revision>2</cp:revision>
  <dcterms:created xsi:type="dcterms:W3CDTF">2016-09-18T13:56:00Z</dcterms:created>
  <dcterms:modified xsi:type="dcterms:W3CDTF">2016-09-18T13:56:00Z</dcterms:modified>
</cp:coreProperties>
</file>