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04" w:rsidRPr="009A6E18" w:rsidRDefault="00AE4FDB" w:rsidP="009A6E18">
      <w:pPr>
        <w:spacing w:after="0" w:line="240" w:lineRule="auto"/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b/>
          <w:sz w:val="30"/>
          <w:szCs w:val="30"/>
          <w:u w:val="single"/>
        </w:rPr>
        <w:t>Benedicta</w:t>
      </w:r>
      <w:proofErr w:type="spellEnd"/>
    </w:p>
    <w:p w:rsidR="009A6E18" w:rsidRDefault="009A6E18" w:rsidP="009A6E1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Margaret </w:t>
      </w:r>
      <w:proofErr w:type="spellStart"/>
      <w:r w:rsidRPr="009A6E18">
        <w:rPr>
          <w:rFonts w:ascii="Arial" w:hAnsi="Arial" w:cs="Arial"/>
          <w:sz w:val="30"/>
          <w:szCs w:val="30"/>
        </w:rPr>
        <w:t>Bakkes</w:t>
      </w:r>
      <w:proofErr w:type="spellEnd"/>
    </w:p>
    <w:p w:rsidR="00C74356" w:rsidRPr="009A6E18" w:rsidRDefault="00C74356" w:rsidP="009A6E18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C74356">
        <w:rPr>
          <w:rFonts w:ascii="Arial" w:hAnsi="Arial" w:cs="Arial"/>
          <w:b/>
          <w:sz w:val="30"/>
          <w:szCs w:val="30"/>
          <w:u w:val="single"/>
        </w:rPr>
        <w:t>Memorandum</w:t>
      </w:r>
    </w:p>
    <w:p w:rsidR="009A6E18" w:rsidRPr="009A6E18" w:rsidRDefault="009A6E18" w:rsidP="009A6E1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Saterdagmiddag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dogter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</w:t>
      </w:r>
      <w:r w:rsidR="00AE4FDB" w:rsidRPr="009A6E18">
        <w:rPr>
          <w:rFonts w:ascii="Arial" w:hAnsi="Arial" w:cs="Arial"/>
          <w:sz w:val="30"/>
          <w:szCs w:val="30"/>
        </w:rPr>
        <w:t xml:space="preserve">m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AE4FDB" w:rsidRPr="009A6E18">
        <w:rPr>
          <w:rFonts w:ascii="Arial" w:hAnsi="Arial" w:cs="Arial"/>
          <w:sz w:val="30"/>
          <w:szCs w:val="30"/>
        </w:rPr>
        <w:t xml:space="preserve">man se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geel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Fiat-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motortjie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daar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aan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AE4FDB" w:rsidRPr="009A6E18">
        <w:rPr>
          <w:rFonts w:ascii="Arial" w:hAnsi="Arial" w:cs="Arial"/>
          <w:sz w:val="30"/>
          <w:szCs w:val="30"/>
        </w:rPr>
        <w:t>te</w:t>
      </w:r>
      <w:proofErr w:type="spellEnd"/>
      <w:proofErr w:type="gramEnd"/>
      <w:r w:rsidR="00AE4FDB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tref</w:t>
      </w:r>
      <w:proofErr w:type="spellEnd"/>
      <w:r w:rsidR="00AE4FDB" w:rsidRPr="009A6E18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3037A4" w:rsidRDefault="00AE4FD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>Francois.</w:t>
      </w:r>
      <w:r w:rsidR="003037A4">
        <w:rPr>
          <w:rFonts w:ascii="Arial" w:hAnsi="Arial" w:cs="Arial"/>
          <w:sz w:val="30"/>
          <w:szCs w:val="30"/>
        </w:rPr>
        <w:t xml:space="preserve">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Christiaan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26246B" w:rsidRDefault="0026246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Eenuur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3037A4" w:rsidRDefault="003037A4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Onwaar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r w:rsidR="0026246B">
        <w:rPr>
          <w:rFonts w:ascii="Arial" w:hAnsi="Arial" w:cs="Arial"/>
          <w:sz w:val="30"/>
          <w:szCs w:val="30"/>
        </w:rPr>
        <w:t>“</w:t>
      </w:r>
      <w:proofErr w:type="spellStart"/>
      <w:r w:rsidR="0026246B">
        <w:rPr>
          <w:rFonts w:ascii="Arial" w:hAnsi="Arial" w:cs="Arial"/>
          <w:sz w:val="30"/>
          <w:szCs w:val="30"/>
        </w:rPr>
        <w:t>ons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E4FDB" w:rsidRPr="009A6E18">
        <w:rPr>
          <w:rFonts w:ascii="Arial" w:hAnsi="Arial" w:cs="Arial"/>
          <w:sz w:val="30"/>
          <w:szCs w:val="30"/>
        </w:rPr>
        <w:t>wa</w:t>
      </w:r>
      <w:r w:rsidR="009A6E18">
        <w:rPr>
          <w:rFonts w:ascii="Arial" w:hAnsi="Arial" w:cs="Arial"/>
          <w:sz w:val="30"/>
          <w:szCs w:val="30"/>
        </w:rPr>
        <w:t>t</w:t>
      </w:r>
      <w:proofErr w:type="spellEnd"/>
      <w:r w:rsidR="009A6E18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9A6E18">
        <w:rPr>
          <w:rFonts w:ascii="Arial" w:hAnsi="Arial" w:cs="Arial"/>
          <w:sz w:val="30"/>
          <w:szCs w:val="30"/>
        </w:rPr>
        <w:t>besonderhede</w:t>
      </w:r>
      <w:proofErr w:type="spellEnd"/>
      <w:r w:rsidR="009A6E18">
        <w:rPr>
          <w:rFonts w:ascii="Arial" w:hAnsi="Arial" w:cs="Arial"/>
          <w:sz w:val="30"/>
          <w:szCs w:val="30"/>
        </w:rPr>
        <w:t xml:space="preserve"> is </w:t>
      </w:r>
      <w:proofErr w:type="spellStart"/>
      <w:r w:rsidR="009A6E18">
        <w:rPr>
          <w:rFonts w:ascii="Arial" w:hAnsi="Arial" w:cs="Arial"/>
          <w:sz w:val="30"/>
          <w:szCs w:val="30"/>
        </w:rPr>
        <w:t>nie</w:t>
      </w:r>
      <w:proofErr w:type="spellEnd"/>
      <w:r w:rsidR="009A6E18">
        <w:rPr>
          <w:rFonts w:ascii="Arial" w:hAnsi="Arial" w:cs="Arial"/>
          <w:sz w:val="30"/>
          <w:szCs w:val="30"/>
        </w:rPr>
        <w:t>.</w:t>
      </w:r>
      <w:r w:rsidR="0026246B">
        <w:rPr>
          <w:rFonts w:ascii="Arial" w:hAnsi="Arial" w:cs="Arial"/>
          <w:sz w:val="30"/>
          <w:szCs w:val="30"/>
        </w:rPr>
        <w:t>” (2)</w:t>
      </w:r>
    </w:p>
    <w:p w:rsidR="0026246B" w:rsidRDefault="0026246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26246B" w:rsidRDefault="0026246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26246B" w:rsidRDefault="0026246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Bel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72A50" w:rsidRDefault="00F72A5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leef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proofErr w:type="gramStart"/>
      <w:r w:rsidR="00E63150" w:rsidRPr="009A6E18">
        <w:rPr>
          <w:rFonts w:ascii="Arial" w:hAnsi="Arial" w:cs="Arial"/>
          <w:sz w:val="30"/>
          <w:szCs w:val="30"/>
        </w:rPr>
        <w:t>ja</w:t>
      </w:r>
      <w:proofErr w:type="spellEnd"/>
      <w:proofErr w:type="gram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ma</w:t>
      </w:r>
      <w:r>
        <w:rPr>
          <w:rFonts w:ascii="Arial" w:hAnsi="Arial" w:cs="Arial"/>
          <w:sz w:val="30"/>
          <w:szCs w:val="30"/>
        </w:rPr>
        <w:t>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baie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wees</w:t>
      </w:r>
      <w:proofErr w:type="spellEnd"/>
      <w:r>
        <w:rPr>
          <w:rFonts w:ascii="Arial" w:hAnsi="Arial" w:cs="Arial"/>
          <w:sz w:val="30"/>
          <w:szCs w:val="30"/>
        </w:rPr>
        <w:t>.”</w:t>
      </w:r>
      <w:r w:rsidR="0026246B">
        <w:rPr>
          <w:rFonts w:ascii="Arial" w:hAnsi="Arial" w:cs="Arial"/>
          <w:sz w:val="30"/>
          <w:szCs w:val="30"/>
        </w:rPr>
        <w:t xml:space="preserve"> (2)</w:t>
      </w:r>
    </w:p>
    <w:p w:rsidR="00F72A50" w:rsidRDefault="00F72A5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leef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proofErr w:type="gramStart"/>
      <w:r w:rsidR="00E63150" w:rsidRPr="009A6E18">
        <w:rPr>
          <w:rFonts w:ascii="Arial" w:hAnsi="Arial" w:cs="Arial"/>
          <w:sz w:val="30"/>
          <w:szCs w:val="30"/>
        </w:rPr>
        <w:t>ja</w:t>
      </w:r>
      <w:proofErr w:type="spellEnd"/>
      <w:proofErr w:type="gramEnd"/>
      <w:r w:rsidR="00E63150" w:rsidRPr="009A6E18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is so pa</w:t>
      </w:r>
      <w:r>
        <w:rPr>
          <w:rFonts w:ascii="Arial" w:hAnsi="Arial" w:cs="Arial"/>
          <w:sz w:val="30"/>
          <w:szCs w:val="30"/>
        </w:rPr>
        <w:t xml:space="preserve">s per </w:t>
      </w:r>
      <w:proofErr w:type="spellStart"/>
      <w:r>
        <w:rPr>
          <w:rFonts w:ascii="Arial" w:hAnsi="Arial" w:cs="Arial"/>
          <w:sz w:val="30"/>
          <w:szCs w:val="30"/>
        </w:rPr>
        <w:t>helikopter</w:t>
      </w:r>
      <w:proofErr w:type="spellEnd"/>
      <w:r>
        <w:rPr>
          <w:rFonts w:ascii="Arial" w:hAnsi="Arial" w:cs="Arial"/>
          <w:sz w:val="30"/>
          <w:szCs w:val="30"/>
        </w:rPr>
        <w:t xml:space="preserve"> Nelspruit toe.”</w:t>
      </w:r>
      <w:r w:rsidR="0026246B">
        <w:rPr>
          <w:rFonts w:ascii="Arial" w:hAnsi="Arial" w:cs="Arial"/>
          <w:sz w:val="30"/>
          <w:szCs w:val="30"/>
        </w:rPr>
        <w:t xml:space="preserve"> (2)</w:t>
      </w:r>
    </w:p>
    <w:p w:rsidR="0026246B" w:rsidRDefault="0026246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rooi</w:t>
      </w:r>
      <w:proofErr w:type="spellEnd"/>
      <w:r>
        <w:rPr>
          <w:rFonts w:ascii="Arial" w:hAnsi="Arial" w:cs="Arial"/>
          <w:sz w:val="30"/>
          <w:szCs w:val="30"/>
        </w:rPr>
        <w:t xml:space="preserve"> hare. (1)</w:t>
      </w:r>
    </w:p>
    <w:p w:rsidR="0026246B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26246B">
        <w:rPr>
          <w:rFonts w:ascii="Arial" w:hAnsi="Arial" w:cs="Arial"/>
          <w:sz w:val="30"/>
          <w:szCs w:val="30"/>
        </w:rPr>
        <w:t xml:space="preserve"> (1)</w:t>
      </w:r>
    </w:p>
    <w:p w:rsidR="0026246B" w:rsidRDefault="0026246B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>, “</w:t>
      </w:r>
      <w:proofErr w:type="spellStart"/>
      <w:r>
        <w:rPr>
          <w:rFonts w:ascii="Arial" w:hAnsi="Arial" w:cs="Arial"/>
          <w:sz w:val="30"/>
          <w:szCs w:val="30"/>
        </w:rPr>
        <w:t>D</w:t>
      </w:r>
      <w:r w:rsidR="00E63150" w:rsidRPr="009A6E18">
        <w:rPr>
          <w:rFonts w:ascii="Arial" w:hAnsi="Arial" w:cs="Arial"/>
          <w:sz w:val="30"/>
          <w:szCs w:val="30"/>
        </w:rPr>
        <w:t>aar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was tog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mos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al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dikwels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in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sy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lew</w:t>
      </w:r>
      <w:r w:rsidR="00F72A50">
        <w:rPr>
          <w:rFonts w:ascii="Arial" w:hAnsi="Arial" w:cs="Arial"/>
          <w:sz w:val="30"/>
          <w:szCs w:val="30"/>
        </w:rPr>
        <w:t>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noue</w:t>
      </w:r>
      <w:proofErr w:type="spellEnd"/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ontkomings</w:t>
      </w:r>
      <w:proofErr w:type="spellEnd"/>
      <w:r w:rsidR="00F72A50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” (2)</w:t>
      </w:r>
    </w:p>
    <w:p w:rsidR="001007E5" w:rsidRDefault="001007E5" w:rsidP="001007E5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Nee,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hoop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lewe</w:t>
      </w:r>
      <w:proofErr w:type="spellEnd"/>
      <w:r>
        <w:rPr>
          <w:rFonts w:ascii="Arial" w:hAnsi="Arial" w:cs="Arial"/>
          <w:sz w:val="30"/>
          <w:szCs w:val="30"/>
        </w:rPr>
        <w:t xml:space="preserve">. OF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Ja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mos</w:t>
      </w:r>
      <w:proofErr w:type="spellEnd"/>
      <w:r>
        <w:rPr>
          <w:rFonts w:ascii="Arial" w:hAnsi="Arial" w:cs="Arial"/>
          <w:sz w:val="30"/>
          <w:szCs w:val="30"/>
        </w:rPr>
        <w:t xml:space="preserve"> al die </w:t>
      </w:r>
      <w:proofErr w:type="spellStart"/>
      <w:r>
        <w:rPr>
          <w:rFonts w:ascii="Arial" w:hAnsi="Arial" w:cs="Arial"/>
          <w:sz w:val="30"/>
          <w:szCs w:val="30"/>
        </w:rPr>
        <w:t>ander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noue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ontkomings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oorleef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1007E5" w:rsidRDefault="001007E5" w:rsidP="0026246B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1007E5" w:rsidRDefault="001007E5" w:rsidP="0026246B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</w:t>
      </w:r>
      <w:r w:rsidR="00E63150" w:rsidRPr="009A6E18">
        <w:rPr>
          <w:rFonts w:ascii="Arial" w:hAnsi="Arial" w:cs="Arial"/>
          <w:sz w:val="30"/>
          <w:szCs w:val="30"/>
        </w:rPr>
        <w:t>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het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toegegee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nooit</w:t>
      </w:r>
      <w:proofErr w:type="spellEnd"/>
      <w:r>
        <w:rPr>
          <w:rFonts w:ascii="Arial" w:hAnsi="Arial" w:cs="Arial"/>
          <w:sz w:val="30"/>
          <w:szCs w:val="30"/>
        </w:rPr>
        <w:t xml:space="preserve"> met 'n ma </w:t>
      </w:r>
      <w:proofErr w:type="spellStart"/>
      <w:r>
        <w:rPr>
          <w:rFonts w:ascii="Arial" w:hAnsi="Arial" w:cs="Arial"/>
          <w:sz w:val="30"/>
          <w:szCs w:val="30"/>
        </w:rPr>
        <w:t>stry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. / ‘n Ma se </w:t>
      </w:r>
      <w:proofErr w:type="spellStart"/>
      <w:r>
        <w:rPr>
          <w:rFonts w:ascii="Arial" w:hAnsi="Arial" w:cs="Arial"/>
          <w:sz w:val="30"/>
          <w:szCs w:val="30"/>
        </w:rPr>
        <w:t>voorgevoel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intuïsie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geïgnoreer</w:t>
      </w:r>
      <w:proofErr w:type="spellEnd"/>
      <w:r>
        <w:rPr>
          <w:rFonts w:ascii="Arial" w:hAnsi="Arial" w:cs="Arial"/>
          <w:sz w:val="30"/>
          <w:szCs w:val="30"/>
        </w:rPr>
        <w:t xml:space="preserve"> word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(3)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Kindersiektes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Siektes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brein</w:t>
      </w:r>
      <w:proofErr w:type="spellEnd"/>
      <w:r>
        <w:rPr>
          <w:rFonts w:ascii="Arial" w:hAnsi="Arial" w:cs="Arial"/>
          <w:sz w:val="30"/>
          <w:szCs w:val="30"/>
        </w:rPr>
        <w:t xml:space="preserve"> of </w:t>
      </w:r>
      <w:proofErr w:type="spellStart"/>
      <w:r>
        <w:rPr>
          <w:rFonts w:ascii="Arial" w:hAnsi="Arial" w:cs="Arial"/>
          <w:sz w:val="30"/>
          <w:szCs w:val="30"/>
        </w:rPr>
        <w:t>senuweestelsel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affekteer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E63150" w:rsidRPr="009A6E18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Toe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sy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gees en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verstand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helder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ongeskonde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deurbreek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(2)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(1)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E, F. (2)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bene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jaar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nog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geheg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en toe het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beenoorplanting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probeer</w:t>
      </w:r>
      <w:proofErr w:type="spellEnd"/>
      <w:r>
        <w:rPr>
          <w:rFonts w:ascii="Arial" w:hAnsi="Arial" w:cs="Arial"/>
          <w:sz w:val="30"/>
          <w:szCs w:val="30"/>
        </w:rPr>
        <w:t xml:space="preserve"> en as die </w:t>
      </w:r>
      <w:proofErr w:type="spellStart"/>
      <w:r>
        <w:rPr>
          <w:rFonts w:ascii="Arial" w:hAnsi="Arial" w:cs="Arial"/>
          <w:sz w:val="30"/>
          <w:szCs w:val="30"/>
        </w:rPr>
        <w:t>beenoorplantings</w:t>
      </w:r>
      <w:r w:rsidR="00E63150" w:rsidRPr="009A6E18">
        <w:rPr>
          <w:rFonts w:ascii="Arial" w:hAnsi="Arial" w:cs="Arial"/>
          <w:sz w:val="30"/>
          <w:szCs w:val="30"/>
        </w:rPr>
        <w:t>soperasie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nie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</w:t>
      </w:r>
      <w:r w:rsidR="00E63150" w:rsidRPr="009A6E18">
        <w:rPr>
          <w:rFonts w:ascii="Arial" w:hAnsi="Arial" w:cs="Arial"/>
          <w:sz w:val="30"/>
          <w:szCs w:val="30"/>
        </w:rPr>
        <w:t>slaag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het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sou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die been </w:t>
      </w:r>
      <w:proofErr w:type="spellStart"/>
      <w:r>
        <w:rPr>
          <w:rFonts w:ascii="Arial" w:hAnsi="Arial" w:cs="Arial"/>
          <w:sz w:val="30"/>
          <w:szCs w:val="30"/>
        </w:rPr>
        <w:t>afsit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(4)</w:t>
      </w:r>
    </w:p>
    <w:p w:rsidR="001007E5" w:rsidRDefault="001007E5" w:rsidP="001007E5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Die been is</w:t>
      </w:r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korter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as die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ander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been. /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loop </w:t>
      </w:r>
      <w:proofErr w:type="spellStart"/>
      <w:r>
        <w:rPr>
          <w:rFonts w:ascii="Arial" w:hAnsi="Arial" w:cs="Arial"/>
          <w:sz w:val="30"/>
          <w:szCs w:val="30"/>
        </w:rPr>
        <w:t>mank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007E5" w:rsidRDefault="001007E5" w:rsidP="001007E5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1007E5" w:rsidRDefault="001007E5" w:rsidP="001007E5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</w:t>
      </w:r>
      <w:proofErr w:type="spellStart"/>
      <w:r>
        <w:rPr>
          <w:rFonts w:ascii="Arial" w:hAnsi="Arial" w:cs="Arial"/>
          <w:sz w:val="30"/>
          <w:szCs w:val="30"/>
        </w:rPr>
        <w:t>V</w:t>
      </w:r>
      <w:r w:rsidR="00E63150" w:rsidRPr="009A6E18">
        <w:rPr>
          <w:rFonts w:ascii="Arial" w:hAnsi="Arial" w:cs="Arial"/>
          <w:sz w:val="30"/>
          <w:szCs w:val="30"/>
        </w:rPr>
        <w:t>yandelike</w:t>
      </w:r>
      <w:proofErr w:type="spellEnd"/>
      <w:r>
        <w:rPr>
          <w:rFonts w:ascii="Arial" w:hAnsi="Arial" w:cs="Arial"/>
          <w:sz w:val="30"/>
          <w:szCs w:val="30"/>
        </w:rPr>
        <w:t>)</w:t>
      </w:r>
      <w:r w:rsidR="00E6315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E63150" w:rsidRPr="009A6E18">
        <w:rPr>
          <w:rFonts w:ascii="Arial" w:hAnsi="Arial" w:cs="Arial"/>
          <w:sz w:val="30"/>
          <w:szCs w:val="30"/>
        </w:rPr>
        <w:t>soldate</w:t>
      </w:r>
      <w:proofErr w:type="spellEnd"/>
      <w:r w:rsidR="00E63150" w:rsidRPr="009A6E18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(1)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weggery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weggejaag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1007E5" w:rsidRDefault="001007E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daarvan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gehou</w:t>
      </w:r>
      <w:proofErr w:type="spellEnd"/>
      <w:r>
        <w:rPr>
          <w:rFonts w:ascii="Arial" w:hAnsi="Arial" w:cs="Arial"/>
          <w:sz w:val="30"/>
          <w:szCs w:val="30"/>
        </w:rPr>
        <w:t xml:space="preserve"> toe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bos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waaraan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geëet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lastRenderedPageBreak/>
        <w:t>ondersoek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toe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weggewei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5E5698" w:rsidRDefault="005E5698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is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beskerming</w:t>
      </w:r>
      <w:proofErr w:type="spellEnd"/>
      <w:r>
        <w:rPr>
          <w:rFonts w:ascii="Arial" w:hAnsi="Arial" w:cs="Arial"/>
          <w:sz w:val="30"/>
          <w:szCs w:val="30"/>
        </w:rPr>
        <w:t xml:space="preserve"> van die </w:t>
      </w:r>
      <w:proofErr w:type="spellStart"/>
      <w:r>
        <w:rPr>
          <w:rFonts w:ascii="Arial" w:hAnsi="Arial" w:cs="Arial"/>
          <w:sz w:val="30"/>
          <w:szCs w:val="30"/>
        </w:rPr>
        <w:t>toeriste</w:t>
      </w:r>
      <w:proofErr w:type="spellEnd"/>
      <w:r>
        <w:rPr>
          <w:rFonts w:ascii="Arial" w:hAnsi="Arial" w:cs="Arial"/>
          <w:sz w:val="30"/>
          <w:szCs w:val="30"/>
        </w:rPr>
        <w:t xml:space="preserve">. As ‘n </w:t>
      </w:r>
      <w:proofErr w:type="spellStart"/>
      <w:r>
        <w:rPr>
          <w:rFonts w:ascii="Arial" w:hAnsi="Arial" w:cs="Arial"/>
          <w:sz w:val="30"/>
          <w:szCs w:val="30"/>
        </w:rPr>
        <w:t>wilde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aanval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dier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skiet</w:t>
      </w:r>
      <w:proofErr w:type="spellEnd"/>
      <w:r>
        <w:rPr>
          <w:rFonts w:ascii="Arial" w:hAnsi="Arial" w:cs="Arial"/>
          <w:sz w:val="30"/>
          <w:szCs w:val="30"/>
        </w:rPr>
        <w:t>. (3)</w:t>
      </w:r>
    </w:p>
    <w:p w:rsidR="005E5698" w:rsidRDefault="005E5698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</w:t>
      </w:r>
    </w:p>
    <w:p w:rsidR="005E5698" w:rsidRDefault="005E5698" w:rsidP="005E5698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544"/>
        <w:gridCol w:w="6484"/>
      </w:tblGrid>
      <w:tr w:rsidR="005E5698" w:rsidTr="005E5698">
        <w:tc>
          <w:tcPr>
            <w:tcW w:w="10028" w:type="dxa"/>
            <w:gridSpan w:val="2"/>
          </w:tcPr>
          <w:p w:rsidR="005E5698" w:rsidRDefault="005E5698" w:rsidP="00F51ED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Insidentverslag</w:t>
            </w:r>
            <w:proofErr w:type="spellEnd"/>
          </w:p>
        </w:tc>
      </w:tr>
      <w:tr w:rsidR="005E5698" w:rsidTr="005E5698">
        <w:tc>
          <w:tcPr>
            <w:tcW w:w="3544" w:type="dxa"/>
            <w:vAlign w:val="center"/>
          </w:tcPr>
          <w:p w:rsidR="005E5698" w:rsidRPr="00302811" w:rsidRDefault="005E5698" w:rsidP="005E5698">
            <w:pPr>
              <w:pStyle w:val="Style"/>
              <w:numPr>
                <w:ilvl w:val="2"/>
                <w:numId w:val="1"/>
              </w:numPr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Wanneer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r w:rsidR="00706352">
              <w:rPr>
                <w:rFonts w:ascii="Arial" w:hAnsi="Arial" w:cs="Arial"/>
                <w:sz w:val="30"/>
                <w:szCs w:val="30"/>
              </w:rPr>
              <w:t xml:space="preserve">die </w:t>
            </w:r>
            <w:proofErr w:type="spellStart"/>
            <w:proofErr w:type="gramStart"/>
            <w:r w:rsidR="00706352">
              <w:rPr>
                <w:rFonts w:ascii="Arial" w:hAnsi="Arial" w:cs="Arial"/>
                <w:sz w:val="30"/>
                <w:szCs w:val="30"/>
              </w:rPr>
              <w:t>ins</w:t>
            </w:r>
            <w:r>
              <w:rPr>
                <w:rFonts w:ascii="Arial" w:hAnsi="Arial" w:cs="Arial"/>
                <w:sz w:val="30"/>
                <w:szCs w:val="30"/>
              </w:rPr>
              <w:t>ident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gebeur</w:t>
            </w:r>
            <w:proofErr w:type="spellEnd"/>
            <w:proofErr w:type="gramEnd"/>
            <w:r>
              <w:rPr>
                <w:rFonts w:ascii="Arial" w:hAnsi="Arial" w:cs="Arial"/>
                <w:sz w:val="30"/>
                <w:szCs w:val="30"/>
              </w:rPr>
              <w:t>? (2)</w:t>
            </w:r>
          </w:p>
        </w:tc>
        <w:tc>
          <w:tcPr>
            <w:tcW w:w="6484" w:type="dxa"/>
          </w:tcPr>
          <w:p w:rsidR="005E5698" w:rsidRDefault="005E5698" w:rsidP="00F51ED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Op ‘n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staptoer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tydens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droogte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E5698" w:rsidTr="005E5698">
        <w:tc>
          <w:tcPr>
            <w:tcW w:w="3544" w:type="dxa"/>
            <w:vAlign w:val="center"/>
          </w:tcPr>
          <w:p w:rsidR="005E5698" w:rsidRDefault="005E5698" w:rsidP="005E5698">
            <w:pPr>
              <w:pStyle w:val="Style"/>
              <w:numPr>
                <w:ilvl w:val="2"/>
                <w:numId w:val="1"/>
              </w:numPr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Waar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dit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gebeur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? (2)</w:t>
            </w:r>
          </w:p>
        </w:tc>
        <w:tc>
          <w:tcPr>
            <w:tcW w:w="6484" w:type="dxa"/>
          </w:tcPr>
          <w:p w:rsidR="005E5698" w:rsidRDefault="005E5698" w:rsidP="00F51ED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In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veld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by ‘n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rosyntjiebos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naby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‘n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trop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olifante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E5698" w:rsidTr="005E5698">
        <w:tc>
          <w:tcPr>
            <w:tcW w:w="3544" w:type="dxa"/>
            <w:vAlign w:val="center"/>
          </w:tcPr>
          <w:p w:rsidR="005E5698" w:rsidRDefault="005E5698" w:rsidP="005E5698">
            <w:pPr>
              <w:pStyle w:val="Style"/>
              <w:numPr>
                <w:ilvl w:val="2"/>
                <w:numId w:val="1"/>
              </w:num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wie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dit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gebeur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? (3)</w:t>
            </w:r>
          </w:p>
        </w:tc>
        <w:tc>
          <w:tcPr>
            <w:tcW w:w="6484" w:type="dxa"/>
          </w:tcPr>
          <w:p w:rsidR="005E5698" w:rsidRDefault="005E5698" w:rsidP="00706352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Christiaan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Phillios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en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toesriste</w:t>
            </w:r>
            <w:proofErr w:type="spellEnd"/>
            <w:r w:rsidR="00706352"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5E5698" w:rsidTr="005E5698">
        <w:trPr>
          <w:trHeight w:val="138"/>
        </w:trPr>
        <w:tc>
          <w:tcPr>
            <w:tcW w:w="3544" w:type="dxa"/>
            <w:vAlign w:val="center"/>
          </w:tcPr>
          <w:p w:rsidR="005E5698" w:rsidRDefault="005E5698" w:rsidP="005E5698">
            <w:pPr>
              <w:pStyle w:val="Style"/>
              <w:numPr>
                <w:ilvl w:val="2"/>
                <w:numId w:val="1"/>
              </w:numPr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Sê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in 5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sinne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wat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gebeur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het. (5)</w:t>
            </w:r>
          </w:p>
        </w:tc>
        <w:tc>
          <w:tcPr>
            <w:tcW w:w="6484" w:type="dxa"/>
          </w:tcPr>
          <w:p w:rsidR="005E5698" w:rsidRDefault="005E5698" w:rsidP="005E5698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toeriste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gekyk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hoe ‘n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olifant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‘n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rosyntjiebos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omskoffel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.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olifant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belangstelling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verloor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weggeloop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.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toeriste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onder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leiding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Christiaan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nader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gestaan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om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eetgewoontes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van ‘n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olifant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bestudeer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.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olifant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nie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daarvan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gehou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nie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hulle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bestorm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Christiaan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het die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olifant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doodgeskiet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</w:tbl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moes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olifant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skiet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Die (</w:t>
      </w:r>
      <w:proofErr w:type="spellStart"/>
      <w:r w:rsidR="00F72A50">
        <w:rPr>
          <w:rFonts w:ascii="Arial" w:hAnsi="Arial" w:cs="Arial"/>
          <w:sz w:val="30"/>
          <w:szCs w:val="30"/>
        </w:rPr>
        <w:t>gietende</w:t>
      </w:r>
      <w:proofErr w:type="spellEnd"/>
      <w:r>
        <w:rPr>
          <w:rFonts w:ascii="Arial" w:hAnsi="Arial" w:cs="Arial"/>
          <w:sz w:val="30"/>
          <w:szCs w:val="30"/>
        </w:rPr>
        <w:t>)</w:t>
      </w:r>
      <w:r w:rsidR="00F72A5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72A50">
        <w:rPr>
          <w:rFonts w:ascii="Arial" w:hAnsi="Arial" w:cs="Arial"/>
          <w:sz w:val="30"/>
          <w:szCs w:val="30"/>
        </w:rPr>
        <w:t>reë</w:t>
      </w:r>
      <w:r>
        <w:rPr>
          <w:rFonts w:ascii="Arial" w:hAnsi="Arial" w:cs="Arial"/>
          <w:sz w:val="30"/>
          <w:szCs w:val="30"/>
        </w:rPr>
        <w:t>n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 </w:t>
      </w:r>
      <w:proofErr w:type="spellStart"/>
      <w:r>
        <w:rPr>
          <w:rFonts w:ascii="Arial" w:hAnsi="Arial" w:cs="Arial"/>
          <w:sz w:val="30"/>
          <w:szCs w:val="30"/>
        </w:rPr>
        <w:t>Januarie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6352" w:rsidRDefault="00E6315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bakkie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r w:rsidR="00706352">
        <w:rPr>
          <w:rFonts w:ascii="Arial" w:hAnsi="Arial" w:cs="Arial"/>
          <w:sz w:val="30"/>
          <w:szCs w:val="30"/>
        </w:rPr>
        <w:t>het (</w:t>
      </w:r>
      <w:proofErr w:type="spellStart"/>
      <w:r w:rsidRPr="009A6E18">
        <w:rPr>
          <w:rFonts w:ascii="Arial" w:hAnsi="Arial" w:cs="Arial"/>
          <w:sz w:val="30"/>
          <w:szCs w:val="30"/>
        </w:rPr>
        <w:t>onbeweeglik</w:t>
      </w:r>
      <w:proofErr w:type="spellEnd"/>
      <w:r w:rsidR="00706352">
        <w:rPr>
          <w:rFonts w:ascii="Arial" w:hAnsi="Arial" w:cs="Arial"/>
          <w:sz w:val="30"/>
          <w:szCs w:val="30"/>
        </w:rPr>
        <w:t>)</w:t>
      </w:r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vas</w:t>
      </w:r>
      <w:r w:rsidR="00706352">
        <w:rPr>
          <w:rFonts w:ascii="Arial" w:hAnsi="Arial" w:cs="Arial"/>
          <w:sz w:val="30"/>
          <w:szCs w:val="30"/>
        </w:rPr>
        <w:t>geval</w:t>
      </w:r>
      <w:proofErr w:type="spellEnd"/>
      <w:r w:rsidR="00706352">
        <w:rPr>
          <w:rFonts w:ascii="Arial" w:hAnsi="Arial" w:cs="Arial"/>
          <w:sz w:val="30"/>
          <w:szCs w:val="30"/>
        </w:rPr>
        <w:t>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sz w:val="30"/>
          <w:szCs w:val="30"/>
        </w:rPr>
        <w:t>S</w:t>
      </w:r>
      <w:r w:rsidR="00E63150" w:rsidRPr="009A6E18">
        <w:rPr>
          <w:rFonts w:ascii="Arial" w:hAnsi="Arial" w:cs="Arial"/>
          <w:sz w:val="30"/>
          <w:szCs w:val="30"/>
        </w:rPr>
        <w:t>waarkali</w:t>
      </w:r>
      <w:r w:rsidR="00E63150" w:rsidRPr="009A6E18">
        <w:rPr>
          <w:rFonts w:ascii="Arial" w:hAnsi="Arial" w:cs="Arial"/>
          <w:sz w:val="30"/>
          <w:szCs w:val="30"/>
        </w:rPr>
        <w:softHyphen/>
        <w:t>ber</w:t>
      </w:r>
      <w:proofErr w:type="spellEnd"/>
      <w:r>
        <w:rPr>
          <w:rFonts w:ascii="Arial" w:hAnsi="Arial" w:cs="Arial"/>
          <w:sz w:val="30"/>
          <w:szCs w:val="30"/>
        </w:rPr>
        <w:t>)-</w:t>
      </w:r>
      <w:proofErr w:type="spellStart"/>
      <w:r>
        <w:rPr>
          <w:rFonts w:ascii="Arial" w:hAnsi="Arial" w:cs="Arial"/>
          <w:sz w:val="30"/>
          <w:szCs w:val="30"/>
        </w:rPr>
        <w:t>rewolwer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Hy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vasgevang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gewees</w:t>
      </w:r>
      <w:proofErr w:type="spellEnd"/>
      <w:r>
        <w:rPr>
          <w:rFonts w:ascii="Arial" w:hAnsi="Arial" w:cs="Arial"/>
          <w:sz w:val="30"/>
          <w:szCs w:val="30"/>
        </w:rPr>
        <w:t xml:space="preserve"> het as die </w:t>
      </w:r>
      <w:proofErr w:type="spellStart"/>
      <w:r>
        <w:rPr>
          <w:rFonts w:ascii="Arial" w:hAnsi="Arial" w:cs="Arial"/>
          <w:sz w:val="30"/>
          <w:szCs w:val="30"/>
        </w:rPr>
        <w:t>buffel</w:t>
      </w:r>
      <w:proofErr w:type="spellEnd"/>
      <w:r>
        <w:rPr>
          <w:rFonts w:ascii="Arial" w:hAnsi="Arial" w:cs="Arial"/>
          <w:sz w:val="30"/>
          <w:szCs w:val="30"/>
        </w:rPr>
        <w:t xml:space="preserve"> op </w:t>
      </w:r>
      <w:proofErr w:type="spellStart"/>
      <w:r>
        <w:rPr>
          <w:rFonts w:ascii="Arial" w:hAnsi="Arial" w:cs="Arial"/>
          <w:sz w:val="30"/>
          <w:szCs w:val="30"/>
        </w:rPr>
        <w:t>hom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geval</w:t>
      </w:r>
      <w:proofErr w:type="spellEnd"/>
      <w:r>
        <w:rPr>
          <w:rFonts w:ascii="Arial" w:hAnsi="Arial" w:cs="Arial"/>
          <w:sz w:val="30"/>
          <w:szCs w:val="30"/>
        </w:rPr>
        <w:t xml:space="preserve"> het. (2)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A, B. (2)</w:t>
      </w:r>
    </w:p>
    <w:p w:rsidR="00706352" w:rsidRDefault="000464A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 w:rsidRPr="009A6E18">
        <w:rPr>
          <w:rFonts w:ascii="Arial" w:hAnsi="Arial" w:cs="Arial"/>
          <w:sz w:val="30"/>
          <w:szCs w:val="30"/>
        </w:rPr>
        <w:t>Sy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A6E18">
        <w:rPr>
          <w:rFonts w:ascii="Arial" w:hAnsi="Arial" w:cs="Arial"/>
          <w:sz w:val="30"/>
          <w:szCs w:val="30"/>
        </w:rPr>
        <w:t>linkerarm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is </w:t>
      </w:r>
      <w:proofErr w:type="spellStart"/>
      <w:proofErr w:type="gramStart"/>
      <w:r w:rsidRPr="009A6E18">
        <w:rPr>
          <w:rFonts w:ascii="Arial" w:hAnsi="Arial" w:cs="Arial"/>
          <w:sz w:val="30"/>
          <w:szCs w:val="30"/>
        </w:rPr>
        <w:t>af</w:t>
      </w:r>
      <w:proofErr w:type="spellEnd"/>
      <w:proofErr w:type="gramEnd"/>
      <w:r w:rsidRPr="009A6E18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Pr="009A6E18">
        <w:rPr>
          <w:rFonts w:ascii="Arial" w:hAnsi="Arial" w:cs="Arial"/>
          <w:sz w:val="30"/>
          <w:szCs w:val="30"/>
        </w:rPr>
        <w:t>regterarm</w:t>
      </w:r>
      <w:proofErr w:type="spellEnd"/>
      <w:r w:rsidRPr="009A6E18">
        <w:rPr>
          <w:rFonts w:ascii="Arial" w:hAnsi="Arial" w:cs="Arial"/>
          <w:sz w:val="30"/>
          <w:szCs w:val="30"/>
        </w:rPr>
        <w:t xml:space="preserve"> erg </w:t>
      </w:r>
      <w:proofErr w:type="spellStart"/>
      <w:r w:rsidRPr="009A6E18">
        <w:rPr>
          <w:rFonts w:ascii="Arial" w:hAnsi="Arial" w:cs="Arial"/>
          <w:sz w:val="30"/>
          <w:szCs w:val="30"/>
        </w:rPr>
        <w:t>bese</w:t>
      </w:r>
      <w:r w:rsidR="006A0263">
        <w:rPr>
          <w:rFonts w:ascii="Arial" w:hAnsi="Arial" w:cs="Arial"/>
          <w:sz w:val="30"/>
          <w:szCs w:val="30"/>
        </w:rPr>
        <w:t>er</w:t>
      </w:r>
      <w:proofErr w:type="spellEnd"/>
      <w:r w:rsidR="006A0263">
        <w:rPr>
          <w:rFonts w:ascii="Arial" w:hAnsi="Arial" w:cs="Arial"/>
          <w:sz w:val="30"/>
          <w:szCs w:val="30"/>
        </w:rPr>
        <w:t>.</w:t>
      </w:r>
      <w:r w:rsidR="00706352">
        <w:rPr>
          <w:rFonts w:ascii="Arial" w:hAnsi="Arial" w:cs="Arial"/>
          <w:sz w:val="30"/>
          <w:szCs w:val="30"/>
        </w:rPr>
        <w:t xml:space="preserve"> (2)</w:t>
      </w:r>
    </w:p>
    <w:p w:rsidR="00706352" w:rsidRDefault="000464A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>Johannes</w:t>
      </w:r>
      <w:r w:rsidR="00706352">
        <w:rPr>
          <w:rFonts w:ascii="Arial" w:hAnsi="Arial" w:cs="Arial"/>
          <w:sz w:val="30"/>
          <w:szCs w:val="30"/>
        </w:rPr>
        <w:t>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(1)</w:t>
      </w:r>
    </w:p>
    <w:p w:rsidR="00706352" w:rsidRDefault="00706352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706352" w:rsidRDefault="006A026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</w:t>
      </w:r>
      <w:proofErr w:type="spellStart"/>
      <w:r>
        <w:rPr>
          <w:rFonts w:ascii="Arial" w:hAnsi="Arial" w:cs="Arial"/>
          <w:sz w:val="30"/>
          <w:szCs w:val="30"/>
        </w:rPr>
        <w:t>Militê</w:t>
      </w:r>
      <w:r w:rsidR="000464A0" w:rsidRPr="009A6E18">
        <w:rPr>
          <w:rFonts w:ascii="Arial" w:hAnsi="Arial" w:cs="Arial"/>
          <w:sz w:val="30"/>
          <w:szCs w:val="30"/>
        </w:rPr>
        <w:t>re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Hospitaal</w:t>
      </w:r>
      <w:proofErr w:type="spellEnd"/>
      <w:r w:rsidR="00706352">
        <w:rPr>
          <w:rFonts w:ascii="Arial" w:hAnsi="Arial" w:cs="Arial"/>
          <w:sz w:val="30"/>
          <w:szCs w:val="30"/>
        </w:rPr>
        <w:t>. (1)</w:t>
      </w:r>
    </w:p>
    <w:p w:rsidR="00C06A23" w:rsidRDefault="00C06A2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(1)</w:t>
      </w:r>
    </w:p>
    <w:p w:rsidR="00C06A23" w:rsidRDefault="00C06A23" w:rsidP="00C06A23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Want </w:t>
      </w:r>
      <w:proofErr w:type="spellStart"/>
      <w:r>
        <w:rPr>
          <w:rFonts w:ascii="Arial" w:hAnsi="Arial" w:cs="Arial"/>
          <w:sz w:val="30"/>
          <w:szCs w:val="30"/>
        </w:rPr>
        <w:t>dan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Pr="00C06A23">
        <w:rPr>
          <w:rFonts w:ascii="Arial" w:hAnsi="Arial" w:cs="Arial"/>
          <w:sz w:val="30"/>
          <w:szCs w:val="30"/>
        </w:rPr>
        <w:t xml:space="preserve">gee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06A23">
        <w:rPr>
          <w:rFonts w:ascii="Arial" w:hAnsi="Arial" w:cs="Arial"/>
          <w:sz w:val="30"/>
          <w:szCs w:val="30"/>
        </w:rPr>
        <w:t>woorde</w:t>
      </w:r>
      <w:proofErr w:type="spellEnd"/>
      <w:r w:rsidRPr="00C06A2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06A23">
        <w:rPr>
          <w:rFonts w:ascii="Arial" w:hAnsi="Arial" w:cs="Arial"/>
          <w:sz w:val="30"/>
          <w:szCs w:val="30"/>
        </w:rPr>
        <w:t>gestalte</w:t>
      </w:r>
      <w:proofErr w:type="spellEnd"/>
      <w:r w:rsidRPr="00C06A23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/ Want </w:t>
      </w:r>
      <w:proofErr w:type="spellStart"/>
      <w:r>
        <w:rPr>
          <w:rFonts w:ascii="Arial" w:hAnsi="Arial" w:cs="Arial"/>
          <w:sz w:val="30"/>
          <w:szCs w:val="30"/>
        </w:rPr>
        <w:t>dan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maak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gebeur</w:t>
      </w:r>
      <w:proofErr w:type="spellEnd"/>
      <w:r>
        <w:rPr>
          <w:rFonts w:ascii="Arial" w:hAnsi="Arial" w:cs="Arial"/>
          <w:sz w:val="30"/>
          <w:szCs w:val="30"/>
        </w:rPr>
        <w:t xml:space="preserve"> het ‘n </w:t>
      </w:r>
      <w:proofErr w:type="spellStart"/>
      <w:r>
        <w:rPr>
          <w:rFonts w:ascii="Arial" w:hAnsi="Arial" w:cs="Arial"/>
          <w:sz w:val="30"/>
          <w:szCs w:val="30"/>
        </w:rPr>
        <w:t>werklikheid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C06A23" w:rsidRDefault="00C06A2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 –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dit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is ‘n </w:t>
      </w:r>
      <w:proofErr w:type="spellStart"/>
      <w:r>
        <w:rPr>
          <w:rFonts w:ascii="Arial" w:hAnsi="Arial" w:cs="Arial"/>
          <w:sz w:val="30"/>
          <w:szCs w:val="30"/>
        </w:rPr>
        <w:t>eenvoudige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fase</w:t>
      </w:r>
      <w:proofErr w:type="spellEnd"/>
      <w:r>
        <w:rPr>
          <w:rFonts w:ascii="Arial" w:hAnsi="Arial" w:cs="Arial"/>
          <w:sz w:val="30"/>
          <w:szCs w:val="30"/>
        </w:rPr>
        <w:t xml:space="preserve"> 1 </w:t>
      </w:r>
      <w:proofErr w:type="spellStart"/>
      <w:r>
        <w:rPr>
          <w:rFonts w:ascii="Arial" w:hAnsi="Arial" w:cs="Arial"/>
          <w:sz w:val="30"/>
          <w:szCs w:val="30"/>
        </w:rPr>
        <w:t>pieniekplek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langs</w:t>
      </w:r>
      <w:proofErr w:type="spellEnd"/>
      <w:r>
        <w:rPr>
          <w:rFonts w:ascii="Arial" w:hAnsi="Arial" w:cs="Arial"/>
          <w:sz w:val="30"/>
          <w:szCs w:val="30"/>
        </w:rPr>
        <w:t xml:space="preserve"> die pad, C –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die </w:t>
      </w:r>
      <w:proofErr w:type="spellStart"/>
      <w:r>
        <w:rPr>
          <w:rFonts w:ascii="Arial" w:hAnsi="Arial" w:cs="Arial"/>
          <w:sz w:val="30"/>
          <w:szCs w:val="30"/>
        </w:rPr>
        <w:t>teken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‘n </w:t>
      </w:r>
      <w:proofErr w:type="spellStart"/>
      <w:r>
        <w:rPr>
          <w:rFonts w:ascii="Arial" w:hAnsi="Arial" w:cs="Arial"/>
          <w:sz w:val="30"/>
          <w:szCs w:val="30"/>
        </w:rPr>
        <w:t>kampterein</w:t>
      </w:r>
      <w:proofErr w:type="spellEnd"/>
      <w:r>
        <w:rPr>
          <w:rFonts w:ascii="Arial" w:hAnsi="Arial" w:cs="Arial"/>
          <w:sz w:val="30"/>
          <w:szCs w:val="30"/>
        </w:rPr>
        <w:t xml:space="preserve"> en G –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is die </w:t>
      </w:r>
      <w:proofErr w:type="spellStart"/>
      <w:r>
        <w:rPr>
          <w:rFonts w:ascii="Arial" w:hAnsi="Arial" w:cs="Arial"/>
          <w:sz w:val="30"/>
          <w:szCs w:val="30"/>
        </w:rPr>
        <w:t>teken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daar</w:t>
      </w:r>
      <w:proofErr w:type="spellEnd"/>
      <w:r>
        <w:rPr>
          <w:rFonts w:ascii="Arial" w:hAnsi="Arial" w:cs="Arial"/>
          <w:sz w:val="30"/>
          <w:szCs w:val="30"/>
        </w:rPr>
        <w:t xml:space="preserve"> ‘n hospital is. (3)</w:t>
      </w:r>
    </w:p>
    <w:p w:rsidR="00C06A23" w:rsidRDefault="00C06A2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badkamer</w:t>
      </w:r>
      <w:proofErr w:type="spellEnd"/>
      <w:r>
        <w:rPr>
          <w:rFonts w:ascii="Arial" w:hAnsi="Arial" w:cs="Arial"/>
          <w:sz w:val="30"/>
          <w:szCs w:val="30"/>
        </w:rPr>
        <w:t xml:space="preserve"> / Toilet. (1)</w:t>
      </w:r>
    </w:p>
    <w:p w:rsidR="00C06A23" w:rsidRDefault="00C06A2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'n S</w:t>
      </w:r>
      <w:r w:rsidR="000464A0" w:rsidRPr="009A6E18">
        <w:rPr>
          <w:rFonts w:ascii="Arial" w:hAnsi="Arial" w:cs="Arial"/>
          <w:sz w:val="30"/>
          <w:szCs w:val="30"/>
        </w:rPr>
        <w:t xml:space="preserve">wart </w:t>
      </w:r>
      <w:proofErr w:type="spellStart"/>
      <w:r w:rsidR="000464A0" w:rsidRPr="009A6E18">
        <w:rPr>
          <w:rFonts w:ascii="Arial" w:hAnsi="Arial" w:cs="Arial"/>
          <w:sz w:val="30"/>
          <w:szCs w:val="30"/>
        </w:rPr>
        <w:t>vrou</w:t>
      </w:r>
      <w:proofErr w:type="spellEnd"/>
      <w:r w:rsidR="000464A0" w:rsidRPr="009A6E1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</w:t>
      </w:r>
      <w:proofErr w:type="spellStart"/>
      <w:r>
        <w:rPr>
          <w:rFonts w:ascii="Arial" w:hAnsi="Arial" w:cs="Arial"/>
          <w:sz w:val="30"/>
          <w:szCs w:val="30"/>
        </w:rPr>
        <w:t>uit</w:t>
      </w:r>
      <w:proofErr w:type="spellEnd"/>
      <w:r>
        <w:rPr>
          <w:rFonts w:ascii="Arial" w:hAnsi="Arial" w:cs="Arial"/>
          <w:sz w:val="30"/>
          <w:szCs w:val="30"/>
        </w:rPr>
        <w:t xml:space="preserve"> 'n </w:t>
      </w:r>
      <w:proofErr w:type="spellStart"/>
      <w:r>
        <w:rPr>
          <w:rFonts w:ascii="Arial" w:hAnsi="Arial" w:cs="Arial"/>
          <w:sz w:val="30"/>
          <w:szCs w:val="30"/>
        </w:rPr>
        <w:t>glashok</w:t>
      </w:r>
      <w:proofErr w:type="spellEnd"/>
      <w:r>
        <w:rPr>
          <w:rFonts w:ascii="Arial" w:hAnsi="Arial" w:cs="Arial"/>
          <w:sz w:val="30"/>
          <w:szCs w:val="30"/>
        </w:rPr>
        <w:t>). (1)</w:t>
      </w:r>
    </w:p>
    <w:p w:rsidR="00C06A23" w:rsidRDefault="00C06A2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huil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C06A23" w:rsidRDefault="00C06A23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Dieselfde</w:t>
      </w:r>
      <w:proofErr w:type="spellEnd"/>
      <w:r>
        <w:rPr>
          <w:rFonts w:ascii="Arial" w:hAnsi="Arial" w:cs="Arial"/>
          <w:sz w:val="30"/>
          <w:szCs w:val="30"/>
        </w:rPr>
        <w:t xml:space="preserve"> swart </w:t>
      </w:r>
      <w:proofErr w:type="spellStart"/>
      <w:r>
        <w:rPr>
          <w:rFonts w:ascii="Arial" w:hAnsi="Arial" w:cs="Arial"/>
          <w:sz w:val="30"/>
          <w:szCs w:val="30"/>
        </w:rPr>
        <w:t>vrou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vir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gesê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badkamer</w:t>
      </w:r>
      <w:proofErr w:type="spellEnd"/>
      <w:r>
        <w:rPr>
          <w:rFonts w:ascii="Arial" w:hAnsi="Arial" w:cs="Arial"/>
          <w:sz w:val="30"/>
          <w:szCs w:val="30"/>
        </w:rPr>
        <w:t xml:space="preserve"> is.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Sigaret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Wodka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Alkohol</w:t>
      </w:r>
      <w:proofErr w:type="spellEnd"/>
      <w:r>
        <w:rPr>
          <w:rFonts w:ascii="Arial" w:hAnsi="Arial" w:cs="Arial"/>
          <w:sz w:val="30"/>
          <w:szCs w:val="30"/>
        </w:rPr>
        <w:t xml:space="preserve">. (NIE </w:t>
      </w:r>
      <w:proofErr w:type="spellStart"/>
      <w:r>
        <w:rPr>
          <w:rFonts w:ascii="Arial" w:hAnsi="Arial" w:cs="Arial"/>
          <w:sz w:val="30"/>
          <w:szCs w:val="30"/>
        </w:rPr>
        <w:t>iets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sterks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te</w:t>
      </w:r>
      <w:proofErr w:type="spellEnd"/>
      <w:r>
        <w:rPr>
          <w:rFonts w:ascii="Arial" w:hAnsi="Arial" w:cs="Arial"/>
          <w:sz w:val="30"/>
          <w:szCs w:val="30"/>
        </w:rPr>
        <w:t xml:space="preserve"> drink NIE – </w:t>
      </w:r>
      <w:proofErr w:type="spellStart"/>
      <w:r>
        <w:rPr>
          <w:rFonts w:ascii="Arial" w:hAnsi="Arial" w:cs="Arial"/>
          <w:sz w:val="30"/>
          <w:szCs w:val="30"/>
        </w:rPr>
        <w:t>koffie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sterk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wees</w:t>
      </w:r>
      <w:proofErr w:type="spellEnd"/>
      <w:r>
        <w:rPr>
          <w:rFonts w:ascii="Arial" w:hAnsi="Arial" w:cs="Arial"/>
          <w:sz w:val="30"/>
          <w:szCs w:val="30"/>
        </w:rPr>
        <w:t>.)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sit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arm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om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Bid.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het </w:t>
      </w:r>
      <w:proofErr w:type="spellStart"/>
      <w:r>
        <w:rPr>
          <w:rFonts w:ascii="Arial" w:hAnsi="Arial" w:cs="Arial"/>
          <w:sz w:val="30"/>
          <w:szCs w:val="30"/>
        </w:rPr>
        <w:t>ook</w:t>
      </w:r>
      <w:proofErr w:type="spellEnd"/>
      <w:r>
        <w:rPr>
          <w:rFonts w:ascii="Arial" w:hAnsi="Arial" w:cs="Arial"/>
          <w:sz w:val="30"/>
          <w:szCs w:val="30"/>
        </w:rPr>
        <w:t xml:space="preserve"> al </w:t>
      </w:r>
      <w:proofErr w:type="spellStart"/>
      <w:r>
        <w:rPr>
          <w:rFonts w:ascii="Arial" w:hAnsi="Arial" w:cs="Arial"/>
          <w:sz w:val="30"/>
          <w:szCs w:val="30"/>
        </w:rPr>
        <w:t>seuns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verloor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Benedicta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Sonder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vrees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Vreesloos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6A0263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Mens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soms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krag</w:t>
      </w:r>
      <w:proofErr w:type="spellEnd"/>
      <w:r>
        <w:rPr>
          <w:rFonts w:ascii="Arial" w:hAnsi="Arial" w:cs="Arial"/>
          <w:sz w:val="30"/>
          <w:szCs w:val="30"/>
        </w:rPr>
        <w:t xml:space="preserve"> van </w:t>
      </w:r>
      <w:proofErr w:type="spellStart"/>
      <w:r>
        <w:rPr>
          <w:rFonts w:ascii="Arial" w:hAnsi="Arial" w:cs="Arial"/>
          <w:sz w:val="30"/>
          <w:szCs w:val="30"/>
        </w:rPr>
        <w:t>waar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verwag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Alle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moeders</w:t>
      </w:r>
      <w:proofErr w:type="spellEnd"/>
      <w:r>
        <w:rPr>
          <w:rFonts w:ascii="Arial" w:hAnsi="Arial" w:cs="Arial"/>
          <w:sz w:val="30"/>
          <w:szCs w:val="30"/>
        </w:rPr>
        <w:t xml:space="preserve"> / </w:t>
      </w:r>
      <w:proofErr w:type="spellStart"/>
      <w:r>
        <w:rPr>
          <w:rFonts w:ascii="Arial" w:hAnsi="Arial" w:cs="Arial"/>
          <w:sz w:val="30"/>
          <w:szCs w:val="30"/>
        </w:rPr>
        <w:t>ouers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deel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dieselfde</w:t>
      </w:r>
      <w:proofErr w:type="spellEnd"/>
      <w:r>
        <w:rPr>
          <w:rFonts w:ascii="Arial" w:hAnsi="Arial" w:cs="Arial"/>
          <w:sz w:val="30"/>
          <w:szCs w:val="30"/>
        </w:rPr>
        <w:t xml:space="preserve"> lot </w:t>
      </w:r>
      <w:proofErr w:type="spellStart"/>
      <w:r>
        <w:rPr>
          <w:rFonts w:ascii="Arial" w:hAnsi="Arial" w:cs="Arial"/>
          <w:sz w:val="30"/>
          <w:szCs w:val="30"/>
        </w:rPr>
        <w:t>m.b.t</w:t>
      </w:r>
      <w:proofErr w:type="spellEnd"/>
      <w:r>
        <w:rPr>
          <w:rFonts w:ascii="Arial" w:hAnsi="Arial" w:cs="Arial"/>
          <w:sz w:val="30"/>
          <w:szCs w:val="30"/>
        </w:rPr>
        <w:t xml:space="preserve">. die band </w:t>
      </w:r>
      <w:proofErr w:type="spellStart"/>
      <w:r>
        <w:rPr>
          <w:rFonts w:ascii="Arial" w:hAnsi="Arial" w:cs="Arial"/>
          <w:sz w:val="30"/>
          <w:szCs w:val="30"/>
        </w:rPr>
        <w:t>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met </w:t>
      </w:r>
      <w:proofErr w:type="spellStart"/>
      <w:r>
        <w:rPr>
          <w:rFonts w:ascii="Arial" w:hAnsi="Arial" w:cs="Arial"/>
          <w:sz w:val="30"/>
          <w:szCs w:val="30"/>
        </w:rPr>
        <w:t>hulle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kinders</w:t>
      </w:r>
      <w:proofErr w:type="spellEnd"/>
      <w:r>
        <w:rPr>
          <w:rFonts w:ascii="Arial" w:hAnsi="Arial" w:cs="Arial"/>
          <w:sz w:val="30"/>
          <w:szCs w:val="30"/>
        </w:rPr>
        <w:t xml:space="preserve"> het / Die </w:t>
      </w:r>
      <w:proofErr w:type="spellStart"/>
      <w:r>
        <w:rPr>
          <w:rFonts w:ascii="Arial" w:hAnsi="Arial" w:cs="Arial"/>
          <w:sz w:val="30"/>
          <w:szCs w:val="30"/>
        </w:rPr>
        <w:t>noodlot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onderskei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tussen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klasse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nie</w:t>
      </w:r>
      <w:proofErr w:type="spellEnd"/>
      <w:r>
        <w:rPr>
          <w:rFonts w:ascii="Arial" w:hAnsi="Arial" w:cs="Arial"/>
          <w:sz w:val="30"/>
          <w:szCs w:val="30"/>
        </w:rPr>
        <w:t xml:space="preserve"> / Die </w:t>
      </w:r>
      <w:proofErr w:type="spellStart"/>
      <w:r>
        <w:rPr>
          <w:rFonts w:ascii="Arial" w:hAnsi="Arial" w:cs="Arial"/>
          <w:sz w:val="30"/>
          <w:szCs w:val="30"/>
        </w:rPr>
        <w:t>aanhoudende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bekommernis</w:t>
      </w:r>
      <w:proofErr w:type="spellEnd"/>
      <w:r>
        <w:rPr>
          <w:rFonts w:ascii="Arial" w:hAnsi="Arial" w:cs="Arial"/>
          <w:sz w:val="30"/>
          <w:szCs w:val="30"/>
        </w:rPr>
        <w:t xml:space="preserve"> van ‘n </w:t>
      </w:r>
      <w:proofErr w:type="spellStart"/>
      <w:r>
        <w:rPr>
          <w:rFonts w:ascii="Arial" w:hAnsi="Arial" w:cs="Arial"/>
          <w:sz w:val="30"/>
          <w:szCs w:val="30"/>
        </w:rPr>
        <w:t>moeder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haar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kinders</w:t>
      </w:r>
      <w:proofErr w:type="spellEnd"/>
      <w:r>
        <w:rPr>
          <w:rFonts w:ascii="Arial" w:hAnsi="Arial" w:cs="Arial"/>
          <w:sz w:val="30"/>
          <w:szCs w:val="30"/>
        </w:rPr>
        <w:t>. (2)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Eerste</w:t>
      </w:r>
      <w:proofErr w:type="spellEnd"/>
      <w:r>
        <w:rPr>
          <w:rFonts w:ascii="Arial" w:hAnsi="Arial" w:cs="Arial"/>
          <w:sz w:val="30"/>
          <w:szCs w:val="30"/>
        </w:rPr>
        <w:t xml:space="preserve"> person / “</w:t>
      </w:r>
      <w:proofErr w:type="spellStart"/>
      <w:r>
        <w:rPr>
          <w:rFonts w:ascii="Arial" w:hAnsi="Arial" w:cs="Arial"/>
          <w:sz w:val="30"/>
          <w:szCs w:val="30"/>
        </w:rPr>
        <w:t>Ek</w:t>
      </w:r>
      <w:proofErr w:type="spellEnd"/>
      <w:r>
        <w:rPr>
          <w:rFonts w:ascii="Arial" w:hAnsi="Arial" w:cs="Arial"/>
          <w:sz w:val="30"/>
          <w:szCs w:val="30"/>
        </w:rPr>
        <w:t xml:space="preserve">”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F83F95" w:rsidRDefault="00F83F95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nuus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oor</w:t>
      </w:r>
      <w:proofErr w:type="spellEnd"/>
      <w:r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A46680">
        <w:rPr>
          <w:rFonts w:ascii="Arial" w:hAnsi="Arial" w:cs="Arial"/>
          <w:sz w:val="30"/>
          <w:szCs w:val="30"/>
        </w:rPr>
        <w:t>Christiaan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A46680">
        <w:rPr>
          <w:rFonts w:ascii="Arial" w:hAnsi="Arial" w:cs="Arial"/>
          <w:sz w:val="30"/>
          <w:szCs w:val="30"/>
        </w:rPr>
        <w:t>aanval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en die </w:t>
      </w:r>
      <w:proofErr w:type="spellStart"/>
      <w:r w:rsidR="00A46680">
        <w:rPr>
          <w:rFonts w:ascii="Arial" w:hAnsi="Arial" w:cs="Arial"/>
          <w:sz w:val="30"/>
          <w:szCs w:val="30"/>
        </w:rPr>
        <w:t>verteller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A46680">
        <w:rPr>
          <w:rFonts w:ascii="Arial" w:hAnsi="Arial" w:cs="Arial"/>
          <w:sz w:val="30"/>
          <w:szCs w:val="30"/>
        </w:rPr>
        <w:t>herrineringe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aan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="00A46680">
        <w:rPr>
          <w:rFonts w:ascii="Arial" w:hAnsi="Arial" w:cs="Arial"/>
          <w:sz w:val="30"/>
          <w:szCs w:val="30"/>
        </w:rPr>
        <w:t>ander</w:t>
      </w:r>
      <w:proofErr w:type="spellEnd"/>
      <w:proofErr w:type="gram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noue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ontkomings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wat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Christiaan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gehad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het. (3</w:t>
      </w:r>
      <w:r>
        <w:rPr>
          <w:rFonts w:ascii="Arial" w:hAnsi="Arial" w:cs="Arial"/>
          <w:sz w:val="30"/>
          <w:szCs w:val="30"/>
        </w:rPr>
        <w:t>)</w:t>
      </w:r>
    </w:p>
    <w:p w:rsidR="00A46680" w:rsidRDefault="00A4668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sz w:val="30"/>
          <w:szCs w:val="30"/>
        </w:rPr>
        <w:t>ontmoeting</w:t>
      </w:r>
      <w:proofErr w:type="spellEnd"/>
      <w:r>
        <w:rPr>
          <w:rFonts w:ascii="Arial" w:hAnsi="Arial" w:cs="Arial"/>
          <w:sz w:val="30"/>
          <w:szCs w:val="30"/>
        </w:rPr>
        <w:t xml:space="preserve"> met </w:t>
      </w:r>
      <w:proofErr w:type="spellStart"/>
      <w:r>
        <w:rPr>
          <w:rFonts w:ascii="Arial" w:hAnsi="Arial" w:cs="Arial"/>
          <w:sz w:val="30"/>
          <w:szCs w:val="30"/>
        </w:rPr>
        <w:t>Benedicta</w:t>
      </w:r>
      <w:proofErr w:type="spellEnd"/>
      <w:r>
        <w:rPr>
          <w:rFonts w:ascii="Arial" w:hAnsi="Arial" w:cs="Arial"/>
          <w:sz w:val="30"/>
          <w:szCs w:val="30"/>
        </w:rPr>
        <w:t>. (1)</w:t>
      </w:r>
    </w:p>
    <w:p w:rsidR="00A46680" w:rsidRDefault="00A46680" w:rsidP="00C74356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voel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heelwat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beter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nadat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Benedicta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ontmoet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omdat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sy</w:t>
      </w:r>
      <w:proofErr w:type="spellEnd"/>
      <w:r>
        <w:rPr>
          <w:rFonts w:ascii="Arial" w:hAnsi="Arial" w:cs="Arial"/>
          <w:sz w:val="30"/>
          <w:szCs w:val="30"/>
        </w:rPr>
        <w:t xml:space="preserve"> self </w:t>
      </w:r>
      <w:proofErr w:type="spellStart"/>
      <w:r>
        <w:rPr>
          <w:rFonts w:ascii="Arial" w:hAnsi="Arial" w:cs="Arial"/>
          <w:sz w:val="30"/>
          <w:szCs w:val="30"/>
        </w:rPr>
        <w:t>ook</w:t>
      </w:r>
      <w:proofErr w:type="spellEnd"/>
      <w:r>
        <w:rPr>
          <w:rFonts w:ascii="Arial" w:hAnsi="Arial" w:cs="Arial"/>
          <w:sz w:val="30"/>
          <w:szCs w:val="30"/>
        </w:rPr>
        <w:t xml:space="preserve"> al </w:t>
      </w:r>
      <w:proofErr w:type="spellStart"/>
      <w:r>
        <w:rPr>
          <w:rFonts w:ascii="Arial" w:hAnsi="Arial" w:cs="Arial"/>
          <w:sz w:val="30"/>
          <w:szCs w:val="30"/>
        </w:rPr>
        <w:t>seuns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verloor</w:t>
      </w:r>
      <w:proofErr w:type="spellEnd"/>
      <w:r>
        <w:rPr>
          <w:rFonts w:ascii="Arial" w:hAnsi="Arial" w:cs="Arial"/>
          <w:sz w:val="30"/>
          <w:szCs w:val="30"/>
        </w:rPr>
        <w:t xml:space="preserve"> het en </w:t>
      </w:r>
      <w:proofErr w:type="spellStart"/>
      <w:r>
        <w:rPr>
          <w:rFonts w:ascii="Arial" w:hAnsi="Arial" w:cs="Arial"/>
          <w:sz w:val="30"/>
          <w:szCs w:val="30"/>
        </w:rPr>
        <w:t>absoluut</w:t>
      </w:r>
      <w:proofErr w:type="spellEnd"/>
      <w:r>
        <w:rPr>
          <w:rFonts w:ascii="Arial" w:hAnsi="Arial" w:cs="Arial"/>
          <w:sz w:val="30"/>
          <w:szCs w:val="30"/>
        </w:rPr>
        <w:t xml:space="preserve"> met die </w:t>
      </w:r>
      <w:proofErr w:type="spellStart"/>
      <w:r>
        <w:rPr>
          <w:rFonts w:ascii="Arial" w:hAnsi="Arial" w:cs="Arial"/>
          <w:sz w:val="30"/>
          <w:szCs w:val="30"/>
        </w:rPr>
        <w:t>verteller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kan</w:t>
      </w:r>
      <w:proofErr w:type="spellEnd"/>
      <w:proofErr w:type="gram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empatiseer</w:t>
      </w:r>
      <w:proofErr w:type="spellEnd"/>
      <w:r>
        <w:rPr>
          <w:rFonts w:ascii="Arial" w:hAnsi="Arial" w:cs="Arial"/>
          <w:sz w:val="30"/>
          <w:szCs w:val="30"/>
        </w:rPr>
        <w:t>. (3)</w:t>
      </w:r>
    </w:p>
    <w:p w:rsidR="00A46680" w:rsidRPr="00A46680" w:rsidRDefault="006438D2" w:rsidP="00A46680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9A6E18">
        <w:rPr>
          <w:rFonts w:ascii="Arial" w:hAnsi="Arial" w:cs="Arial"/>
          <w:sz w:val="30"/>
          <w:szCs w:val="30"/>
        </w:rPr>
        <w:t xml:space="preserve"> </w:t>
      </w:r>
      <w:r w:rsidR="00A46680">
        <w:rPr>
          <w:rFonts w:ascii="Arial" w:hAnsi="Arial" w:cs="Arial"/>
          <w:sz w:val="30"/>
          <w:szCs w:val="30"/>
        </w:rPr>
        <w:t xml:space="preserve">Nee, want </w:t>
      </w:r>
      <w:proofErr w:type="spellStart"/>
      <w:proofErr w:type="gramStart"/>
      <w:r w:rsidR="00A46680">
        <w:rPr>
          <w:rFonts w:ascii="Arial" w:hAnsi="Arial" w:cs="Arial"/>
          <w:sz w:val="30"/>
          <w:szCs w:val="30"/>
        </w:rPr>
        <w:t>na</w:t>
      </w:r>
      <w:proofErr w:type="spellEnd"/>
      <w:proofErr w:type="gramEnd"/>
      <w:r w:rsidR="00A46680">
        <w:rPr>
          <w:rFonts w:ascii="Arial" w:hAnsi="Arial" w:cs="Arial"/>
          <w:sz w:val="30"/>
          <w:szCs w:val="30"/>
        </w:rPr>
        <w:t xml:space="preserve"> die </w:t>
      </w:r>
      <w:proofErr w:type="spellStart"/>
      <w:r w:rsidR="00A46680">
        <w:rPr>
          <w:rFonts w:ascii="Arial" w:hAnsi="Arial" w:cs="Arial"/>
          <w:sz w:val="30"/>
          <w:szCs w:val="30"/>
        </w:rPr>
        <w:t>verteller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en </w:t>
      </w:r>
      <w:proofErr w:type="spellStart"/>
      <w:r w:rsidR="00A46680">
        <w:rPr>
          <w:rFonts w:ascii="Arial" w:hAnsi="Arial" w:cs="Arial"/>
          <w:sz w:val="30"/>
          <w:szCs w:val="30"/>
        </w:rPr>
        <w:t>Benedicta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se </w:t>
      </w:r>
      <w:proofErr w:type="spellStart"/>
      <w:r w:rsidR="00A46680">
        <w:rPr>
          <w:rFonts w:ascii="Arial" w:hAnsi="Arial" w:cs="Arial"/>
          <w:sz w:val="30"/>
          <w:szCs w:val="30"/>
        </w:rPr>
        <w:t>ontmoeting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voel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jy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dat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alles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tog </w:t>
      </w:r>
      <w:proofErr w:type="spellStart"/>
      <w:r w:rsidR="00A46680">
        <w:rPr>
          <w:rFonts w:ascii="Arial" w:hAnsi="Arial" w:cs="Arial"/>
          <w:sz w:val="30"/>
          <w:szCs w:val="30"/>
        </w:rPr>
        <w:t>sal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regkom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maak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nie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saak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wat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gebeur</w:t>
      </w:r>
      <w:proofErr w:type="spellEnd"/>
      <w:r w:rsidR="00A46680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46680">
        <w:rPr>
          <w:rFonts w:ascii="Arial" w:hAnsi="Arial" w:cs="Arial"/>
          <w:sz w:val="30"/>
          <w:szCs w:val="30"/>
        </w:rPr>
        <w:t>nie</w:t>
      </w:r>
      <w:proofErr w:type="spellEnd"/>
      <w:r w:rsidR="00A46680">
        <w:rPr>
          <w:rFonts w:ascii="Arial" w:hAnsi="Arial" w:cs="Arial"/>
          <w:sz w:val="30"/>
          <w:szCs w:val="30"/>
        </w:rPr>
        <w:t>. (3)</w:t>
      </w:r>
    </w:p>
    <w:sectPr w:rsidR="00A46680" w:rsidRPr="00A46680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13"/>
    <w:multiLevelType w:val="multilevel"/>
    <w:tmpl w:val="53FC3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F904A2"/>
    <w:multiLevelType w:val="multilevel"/>
    <w:tmpl w:val="9CBAF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E4FDB"/>
    <w:rsid w:val="000464A0"/>
    <w:rsid w:val="001007E5"/>
    <w:rsid w:val="00190DCE"/>
    <w:rsid w:val="00231025"/>
    <w:rsid w:val="0026246B"/>
    <w:rsid w:val="002E0546"/>
    <w:rsid w:val="003037A4"/>
    <w:rsid w:val="00370606"/>
    <w:rsid w:val="004A5204"/>
    <w:rsid w:val="005E5698"/>
    <w:rsid w:val="006438D2"/>
    <w:rsid w:val="006A0263"/>
    <w:rsid w:val="00706352"/>
    <w:rsid w:val="009A6E18"/>
    <w:rsid w:val="009C5804"/>
    <w:rsid w:val="00A46680"/>
    <w:rsid w:val="00AE4FDB"/>
    <w:rsid w:val="00B0138F"/>
    <w:rsid w:val="00BD79F1"/>
    <w:rsid w:val="00C06A23"/>
    <w:rsid w:val="00C74356"/>
    <w:rsid w:val="00C94B2D"/>
    <w:rsid w:val="00CB1115"/>
    <w:rsid w:val="00D70393"/>
    <w:rsid w:val="00DA5186"/>
    <w:rsid w:val="00E63150"/>
    <w:rsid w:val="00EA1120"/>
    <w:rsid w:val="00F72A50"/>
    <w:rsid w:val="00F83F95"/>
    <w:rsid w:val="00F97FD4"/>
    <w:rsid w:val="00F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E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5E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11</cp:revision>
  <dcterms:created xsi:type="dcterms:W3CDTF">2010-10-04T15:57:00Z</dcterms:created>
  <dcterms:modified xsi:type="dcterms:W3CDTF">2011-04-25T18:11:00Z</dcterms:modified>
</cp:coreProperties>
</file>